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BF2771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BF2771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BB65B8" w:rsidRPr="00BF2771">
        <w:rPr>
          <w:rFonts w:ascii="ＭＳ 明朝" w:eastAsia="ＭＳ 明朝" w:hAnsi="ＭＳ 明朝" w:hint="eastAsia"/>
          <w:b/>
          <w:bCs/>
          <w:sz w:val="24"/>
          <w:szCs w:val="28"/>
        </w:rPr>
        <w:t>営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4E7F3C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4E7F3C">
        <w:rPr>
          <w:rFonts w:ascii="ＭＳ 明朝" w:eastAsia="ＭＳ 明朝" w:hAnsi="ＭＳ 明朝" w:hint="eastAsia"/>
          <w:sz w:val="22"/>
          <w:szCs w:val="24"/>
        </w:rPr>
        <w:t>波佐見町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E7F3C" w:rsidRDefault="00762FAD" w:rsidP="004E7F3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4E7F3C">
        <w:rPr>
          <w:rFonts w:ascii="ＭＳ 明朝" w:eastAsia="ＭＳ 明朝" w:hAnsi="ＭＳ 明朝" w:hint="eastAsia"/>
          <w:sz w:val="22"/>
          <w:szCs w:val="24"/>
        </w:rPr>
        <w:t>波佐見町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7"/>
        <w:gridCol w:w="1131"/>
        <w:gridCol w:w="1132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232948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trike/>
          <w:sz w:val="18"/>
          <w:szCs w:val="18"/>
        </w:rPr>
      </w:pPr>
      <w:bookmarkStart w:id="0" w:name="_GoBack"/>
      <w:r w:rsidRPr="00232948">
        <w:rPr>
          <w:rFonts w:ascii="ＭＳ 明朝" w:eastAsia="ＭＳ 明朝" w:hAnsi="ＭＳ 明朝" w:hint="eastAsia"/>
          <w:strike/>
          <w:sz w:val="18"/>
          <w:szCs w:val="18"/>
        </w:rPr>
        <w:t xml:space="preserve">※　</w:t>
      </w:r>
      <w:r w:rsidRPr="00232948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旧十八</w:t>
      </w:r>
      <w:r w:rsidR="00D96C4F" w:rsidRPr="00232948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銀行</w:t>
      </w:r>
      <w:r w:rsidRPr="00232948">
        <w:rPr>
          <w:rFonts w:ascii="ＭＳ 明朝" w:eastAsia="ＭＳ 明朝" w:hAnsi="ＭＳ 明朝" w:hint="eastAsia"/>
          <w:strike/>
          <w:sz w:val="18"/>
          <w:szCs w:val="18"/>
        </w:rPr>
        <w:t>、</w:t>
      </w:r>
      <w:r w:rsidRPr="00232948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旧親和銀行</w:t>
      </w:r>
      <w:r w:rsidRPr="00232948">
        <w:rPr>
          <w:rFonts w:ascii="ＭＳ 明朝" w:eastAsia="ＭＳ 明朝" w:hAnsi="ＭＳ 明朝" w:hint="eastAsia"/>
          <w:strike/>
          <w:sz w:val="18"/>
          <w:szCs w:val="18"/>
        </w:rPr>
        <w:t>の通帳は、</w:t>
      </w:r>
      <w:r w:rsidR="00D237DE" w:rsidRPr="00232948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十八親和</w:t>
      </w:r>
      <w:r w:rsidRPr="00232948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銀行の通帳へ切り替え</w:t>
      </w:r>
      <w:r w:rsidRPr="00232948">
        <w:rPr>
          <w:rFonts w:ascii="ＭＳ 明朝" w:eastAsia="ＭＳ 明朝" w:hAnsi="ＭＳ 明朝" w:hint="eastAsia"/>
          <w:strike/>
          <w:sz w:val="18"/>
          <w:szCs w:val="18"/>
        </w:rPr>
        <w:t>のうえご記入ください。</w:t>
      </w:r>
    </w:p>
    <w:bookmarkEnd w:id="0"/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E25670">
      <w:headerReference w:type="default" r:id="rId7"/>
      <w:headerReference w:type="first" r:id="rId8"/>
      <w:pgSz w:w="11906" w:h="16838"/>
      <w:pgMar w:top="1418" w:right="1077" w:bottom="1134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7214C" wp14:editId="01E51EBB">
              <wp:simplePos x="0" y="0"/>
              <wp:positionH relativeFrom="column">
                <wp:posOffset>803910</wp:posOffset>
              </wp:positionH>
              <wp:positionV relativeFrom="page">
                <wp:posOffset>386715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３年度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営業時間短縮要請協力金</w:t>
                          </w:r>
                        </w:p>
                        <w:p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8</w:t>
                          </w:r>
                          <w:r w:rsidR="00AC1735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月１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0日～8</w:t>
                          </w:r>
                          <w:r w:rsidR="00AC1735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23</w:t>
                          </w: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7214C" id="正方形/長方形 3" o:spid="_x0000_s1027" style="position:absolute;left:0;text-align:left;margin-left:63.3pt;margin-top:30.4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" fillcolor="white [3212]" strokecolor="#ed7d31 [3205]" strokeweight="3pt">
              <v:textbox>
                <w:txbxContent>
                  <w:p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３年度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営業時間短縮要請協力金</w:t>
                    </w:r>
                  </w:p>
                  <w:p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8</w:t>
                    </w:r>
                    <w:r w:rsidR="00AC1735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月１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0日～8</w:t>
                    </w:r>
                    <w:r w:rsidR="00AC1735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23</w:t>
                    </w: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32948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E7F3C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2771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34FE-21D7-48EB-B7A0-469825AD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波佐見町</cp:lastModifiedBy>
  <cp:revision>21</cp:revision>
  <cp:lastPrinted>2021-08-19T04:15:00Z</cp:lastPrinted>
  <dcterms:created xsi:type="dcterms:W3CDTF">2021-01-20T06:14:00Z</dcterms:created>
  <dcterms:modified xsi:type="dcterms:W3CDTF">2021-08-19T04:15:00Z</dcterms:modified>
</cp:coreProperties>
</file>