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C01" w:rsidRPr="000274EB" w:rsidRDefault="00B448F7" w:rsidP="00C82C01">
      <w:pPr>
        <w:jc w:val="center"/>
        <w:rPr>
          <w:rFonts w:ascii="メイリオ" w:eastAsia="メイリオ" w:hAnsi="メイリオ" w:cs="メイリオ"/>
          <w:b/>
          <w:sz w:val="24"/>
        </w:rPr>
      </w:pPr>
      <w:r>
        <w:rPr>
          <w:rFonts w:ascii="メイリオ" w:eastAsia="メイリオ" w:hAnsi="メイリオ" w:cs="メイリオ" w:hint="eastAsia"/>
          <w:b/>
          <w:noProof/>
          <w:sz w:val="24"/>
        </w:rPr>
        <mc:AlternateContent>
          <mc:Choice Requires="wps">
            <w:drawing>
              <wp:anchor distT="0" distB="0" distL="114300" distR="114300" simplePos="0" relativeHeight="251659264" behindDoc="0" locked="0" layoutInCell="1" allowOverlap="1">
                <wp:simplePos x="0" y="0"/>
                <wp:positionH relativeFrom="column">
                  <wp:posOffset>5430520</wp:posOffset>
                </wp:positionH>
                <wp:positionV relativeFrom="paragraph">
                  <wp:posOffset>-443230</wp:posOffset>
                </wp:positionV>
                <wp:extent cx="849630" cy="412750"/>
                <wp:effectExtent l="0" t="0" r="26670" b="25400"/>
                <wp:wrapNone/>
                <wp:docPr id="1" name="角丸四角形 1"/>
                <wp:cNvGraphicFramePr/>
                <a:graphic xmlns:a="http://schemas.openxmlformats.org/drawingml/2006/main">
                  <a:graphicData uri="http://schemas.microsoft.com/office/word/2010/wordprocessingShape">
                    <wps:wsp>
                      <wps:cNvSpPr/>
                      <wps:spPr>
                        <a:xfrm>
                          <a:off x="0" y="0"/>
                          <a:ext cx="849630" cy="4127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448F7" w:rsidRPr="00B448F7" w:rsidRDefault="00B448F7" w:rsidP="00B448F7">
                            <w:pPr>
                              <w:jc w:val="center"/>
                              <w:rPr>
                                <w:rFonts w:asciiTheme="majorEastAsia" w:eastAsiaTheme="majorEastAsia" w:hAnsiTheme="majorEastAsia"/>
                                <w:b/>
                                <w:sz w:val="24"/>
                              </w:rPr>
                            </w:pPr>
                            <w:bookmarkStart w:id="0" w:name="_GoBack"/>
                            <w:r w:rsidRPr="00B448F7">
                              <w:rPr>
                                <w:rFonts w:asciiTheme="majorEastAsia" w:eastAsiaTheme="majorEastAsia" w:hAnsiTheme="majorEastAsia" w:hint="eastAsia"/>
                                <w:b/>
                                <w:sz w:val="24"/>
                              </w:rPr>
                              <w:t>別　紙</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427.6pt;margin-top:-34.9pt;width:66.9pt;height: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" fillcolor="white [3201]" strokecolor="black [3213]" strokeweight="2pt">
                <v:textbox>
                  <w:txbxContent>
                    <w:p w:rsidR="00B448F7" w:rsidRPr="00B448F7" w:rsidRDefault="00B448F7" w:rsidP="00B448F7">
                      <w:pPr>
                        <w:jc w:val="center"/>
                        <w:rPr>
                          <w:rFonts w:asciiTheme="majorEastAsia" w:eastAsiaTheme="majorEastAsia" w:hAnsiTheme="majorEastAsia"/>
                          <w:b/>
                          <w:sz w:val="24"/>
                        </w:rPr>
                      </w:pPr>
                      <w:bookmarkStart w:id="1" w:name="_GoBack"/>
                      <w:r w:rsidRPr="00B448F7">
                        <w:rPr>
                          <w:rFonts w:asciiTheme="majorEastAsia" w:eastAsiaTheme="majorEastAsia" w:hAnsiTheme="majorEastAsia" w:hint="eastAsia"/>
                          <w:b/>
                          <w:sz w:val="24"/>
                        </w:rPr>
                        <w:t>別　紙</w:t>
                      </w:r>
                      <w:bookmarkEnd w:id="1"/>
                    </w:p>
                  </w:txbxContent>
                </v:textbox>
              </v:roundrect>
            </w:pict>
          </mc:Fallback>
        </mc:AlternateContent>
      </w:r>
      <w:r w:rsidR="0004141B">
        <w:rPr>
          <w:rFonts w:ascii="メイリオ" w:eastAsia="メイリオ" w:hAnsi="メイリオ" w:cs="メイリオ" w:hint="eastAsia"/>
          <w:b/>
          <w:sz w:val="24"/>
        </w:rPr>
        <w:t>＊</w:t>
      </w:r>
      <w:r w:rsidR="00944BD6">
        <w:rPr>
          <w:rFonts w:ascii="メイリオ" w:eastAsia="メイリオ" w:hAnsi="メイリオ" w:cs="メイリオ" w:hint="eastAsia"/>
          <w:b/>
          <w:sz w:val="24"/>
        </w:rPr>
        <w:t>波佐見</w:t>
      </w:r>
      <w:r w:rsidR="00C82C01" w:rsidRPr="000274EB">
        <w:rPr>
          <w:rFonts w:ascii="メイリオ" w:eastAsia="メイリオ" w:hAnsi="メイリオ" w:cs="メイリオ" w:hint="eastAsia"/>
          <w:b/>
          <w:sz w:val="24"/>
        </w:rPr>
        <w:t>町介護予防・日常生活支援総合事業</w:t>
      </w:r>
      <w:r w:rsidR="000274EB" w:rsidRPr="000274EB">
        <w:rPr>
          <w:rFonts w:ascii="メイリオ" w:eastAsia="メイリオ" w:hAnsi="メイリオ" w:cs="メイリオ" w:hint="eastAsia"/>
          <w:b/>
          <w:sz w:val="24"/>
        </w:rPr>
        <w:t>における事業</w:t>
      </w:r>
      <w:r w:rsidR="00944BD6">
        <w:rPr>
          <w:rFonts w:ascii="メイリオ" w:eastAsia="メイリオ" w:hAnsi="メイリオ" w:cs="メイリオ" w:hint="eastAsia"/>
          <w:b/>
          <w:sz w:val="24"/>
        </w:rPr>
        <w:t>所</w:t>
      </w:r>
      <w:r w:rsidR="000274EB" w:rsidRPr="000274EB">
        <w:rPr>
          <w:rFonts w:ascii="メイリオ" w:eastAsia="メイリオ" w:hAnsi="メイリオ" w:cs="メイリオ" w:hint="eastAsia"/>
          <w:b/>
          <w:sz w:val="24"/>
        </w:rPr>
        <w:t>指定</w:t>
      </w:r>
      <w:r w:rsidR="0004141B">
        <w:rPr>
          <w:rFonts w:ascii="メイリオ" w:eastAsia="メイリオ" w:hAnsi="メイリオ" w:cs="メイリオ" w:hint="eastAsia"/>
          <w:b/>
          <w:sz w:val="24"/>
        </w:rPr>
        <w:t>更新</w:t>
      </w:r>
      <w:r w:rsidR="000274EB" w:rsidRPr="000274EB">
        <w:rPr>
          <w:rFonts w:ascii="メイリオ" w:eastAsia="メイリオ" w:hAnsi="メイリオ" w:cs="メイリオ" w:hint="eastAsia"/>
          <w:b/>
          <w:sz w:val="24"/>
        </w:rPr>
        <w:t>について</w:t>
      </w:r>
      <w:r w:rsidR="0004141B">
        <w:rPr>
          <w:rFonts w:ascii="メイリオ" w:eastAsia="メイリオ" w:hAnsi="メイリオ" w:cs="メイリオ" w:hint="eastAsia"/>
          <w:b/>
          <w:sz w:val="24"/>
        </w:rPr>
        <w:t>＊</w:t>
      </w:r>
    </w:p>
    <w:p w:rsidR="000274EB" w:rsidRDefault="00944BD6" w:rsidP="000274EB">
      <w:pPr>
        <w:rPr>
          <w:rFonts w:ascii="メイリオ" w:eastAsia="メイリオ" w:hAnsi="メイリオ" w:cs="メイリオ"/>
          <w:sz w:val="18"/>
        </w:rPr>
      </w:pPr>
      <w:r>
        <w:rPr>
          <w:rFonts w:ascii="メイリオ" w:eastAsia="メイリオ" w:hAnsi="メイリオ" w:cs="メイリオ" w:hint="eastAsia"/>
          <w:sz w:val="18"/>
        </w:rPr>
        <w:t xml:space="preserve">　波佐見</w:t>
      </w:r>
      <w:r w:rsidR="000274EB">
        <w:rPr>
          <w:rFonts w:ascii="メイリオ" w:eastAsia="メイリオ" w:hAnsi="メイリオ" w:cs="メイリオ" w:hint="eastAsia"/>
          <w:sz w:val="18"/>
        </w:rPr>
        <w:t>町では、介護予防・日常生活支援総合事業（以下「総合事業」という。）を平成２８年１０月１日から実施しています。これまでの「介護予防訪問介護」「介護予防通所介</w:t>
      </w:r>
      <w:r>
        <w:rPr>
          <w:rFonts w:ascii="メイリオ" w:eastAsia="メイリオ" w:hAnsi="メイリオ" w:cs="メイリオ" w:hint="eastAsia"/>
          <w:sz w:val="18"/>
        </w:rPr>
        <w:t>護」が総合事業の「介護予防訪問介護相当サービス」「介護予防通所介護相当</w:t>
      </w:r>
      <w:r w:rsidR="000274EB">
        <w:rPr>
          <w:rFonts w:ascii="メイリオ" w:eastAsia="メイリオ" w:hAnsi="メイリオ" w:cs="メイリオ" w:hint="eastAsia"/>
          <w:sz w:val="18"/>
        </w:rPr>
        <w:t>サービス」へ変わりました。</w:t>
      </w:r>
    </w:p>
    <w:p w:rsidR="000274EB" w:rsidRDefault="000274EB" w:rsidP="000274EB">
      <w:pPr>
        <w:rPr>
          <w:rFonts w:ascii="メイリオ" w:eastAsia="メイリオ" w:hAnsi="メイリオ" w:cs="メイリオ"/>
          <w:sz w:val="18"/>
        </w:rPr>
      </w:pPr>
      <w:r>
        <w:rPr>
          <w:rFonts w:ascii="メイリオ" w:eastAsia="メイリオ" w:hAnsi="メイリオ" w:cs="メイリオ" w:hint="eastAsia"/>
          <w:sz w:val="18"/>
        </w:rPr>
        <w:t xml:space="preserve">　総合事業のサービス基準、単位数、利用者負担は、国の基準（予防給付相当）に準拠しており、サービス</w:t>
      </w:r>
      <w:r w:rsidR="00ED2B7F">
        <w:rPr>
          <w:rFonts w:ascii="メイリオ" w:eastAsia="メイリオ" w:hAnsi="メイリオ" w:cs="メイリオ" w:hint="eastAsia"/>
          <w:sz w:val="18"/>
        </w:rPr>
        <w:t>単価等</w:t>
      </w:r>
      <w:r>
        <w:rPr>
          <w:rFonts w:ascii="メイリオ" w:eastAsia="メイリオ" w:hAnsi="メイリオ" w:cs="メイリオ" w:hint="eastAsia"/>
          <w:sz w:val="18"/>
        </w:rPr>
        <w:t>に変更はありません。</w:t>
      </w:r>
    </w:p>
    <w:p w:rsidR="007C4384" w:rsidRDefault="00514EF8" w:rsidP="00A06EB3">
      <w:pPr>
        <w:ind w:left="1747" w:hangingChars="900" w:hanging="1747"/>
        <w:rPr>
          <w:rFonts w:ascii="メイリオ" w:eastAsia="メイリオ" w:hAnsi="メイリオ" w:cs="メイリオ"/>
          <w:sz w:val="18"/>
        </w:rPr>
      </w:pPr>
      <w:r>
        <w:rPr>
          <w:rFonts w:ascii="メイリオ" w:eastAsia="メイリオ" w:hAnsi="メイリオ" w:cs="メイリオ" w:hint="eastAsia"/>
          <w:sz w:val="18"/>
        </w:rPr>
        <w:t xml:space="preserve">　波佐見</w:t>
      </w:r>
      <w:r w:rsidR="000274EB">
        <w:rPr>
          <w:rFonts w:ascii="メイリオ" w:eastAsia="メイリオ" w:hAnsi="メイリオ" w:cs="メイリオ" w:hint="eastAsia"/>
          <w:sz w:val="18"/>
        </w:rPr>
        <w:t>町の被保険者に</w:t>
      </w:r>
      <w:r>
        <w:rPr>
          <w:rFonts w:ascii="メイリオ" w:eastAsia="メイリオ" w:hAnsi="メイリオ" w:cs="メイリオ" w:hint="eastAsia"/>
          <w:sz w:val="18"/>
        </w:rPr>
        <w:t>介護予防訪問介護相当サービス</w:t>
      </w:r>
      <w:r w:rsidR="00641B9B">
        <w:rPr>
          <w:rFonts w:ascii="メイリオ" w:eastAsia="メイリオ" w:hAnsi="メイリオ" w:cs="メイリオ" w:hint="eastAsia"/>
          <w:sz w:val="18"/>
        </w:rPr>
        <w:t>、</w:t>
      </w:r>
      <w:r>
        <w:rPr>
          <w:rFonts w:ascii="メイリオ" w:eastAsia="メイリオ" w:hAnsi="メイリオ" w:cs="メイリオ" w:hint="eastAsia"/>
          <w:sz w:val="18"/>
        </w:rPr>
        <w:t>介護予防通所介護相当サービス</w:t>
      </w:r>
      <w:r w:rsidR="00641B9B">
        <w:rPr>
          <w:rFonts w:ascii="メイリオ" w:eastAsia="メイリオ" w:hAnsi="メイリオ" w:cs="メイリオ" w:hint="eastAsia"/>
          <w:sz w:val="18"/>
        </w:rPr>
        <w:t>を提供する場合</w:t>
      </w:r>
      <w:r w:rsidR="00ED2B7F">
        <w:rPr>
          <w:rFonts w:ascii="メイリオ" w:eastAsia="メイリオ" w:hAnsi="メイリオ" w:cs="メイリオ" w:hint="eastAsia"/>
          <w:sz w:val="18"/>
        </w:rPr>
        <w:t>、</w:t>
      </w:r>
      <w:r w:rsidR="00641B9B">
        <w:rPr>
          <w:rFonts w:ascii="メイリオ" w:eastAsia="メイリオ" w:hAnsi="メイリオ" w:cs="メイリオ" w:hint="eastAsia"/>
          <w:sz w:val="18"/>
        </w:rPr>
        <w:t>波佐</w:t>
      </w:r>
    </w:p>
    <w:p w:rsidR="007C4384" w:rsidRDefault="00641B9B" w:rsidP="00A06EB3">
      <w:pPr>
        <w:ind w:left="1747" w:hangingChars="900" w:hanging="1747"/>
        <w:rPr>
          <w:rFonts w:ascii="メイリオ" w:eastAsia="メイリオ" w:hAnsi="メイリオ" w:cs="メイリオ"/>
          <w:sz w:val="18"/>
        </w:rPr>
      </w:pPr>
      <w:r>
        <w:rPr>
          <w:rFonts w:ascii="メイリオ" w:eastAsia="メイリオ" w:hAnsi="メイリオ" w:cs="メイリオ" w:hint="eastAsia"/>
          <w:sz w:val="18"/>
        </w:rPr>
        <w:t>見</w:t>
      </w:r>
      <w:r w:rsidR="00A06EB3">
        <w:rPr>
          <w:rFonts w:ascii="メイリオ" w:eastAsia="メイリオ" w:hAnsi="メイリオ" w:cs="メイリオ" w:hint="eastAsia"/>
          <w:sz w:val="18"/>
        </w:rPr>
        <w:t>町の指定を受ける必要があり、</w:t>
      </w:r>
      <w:r w:rsidR="000274EB">
        <w:rPr>
          <w:rFonts w:ascii="メイリオ" w:eastAsia="メイリオ" w:hAnsi="メイリオ" w:cs="メイリオ" w:hint="eastAsia"/>
          <w:sz w:val="18"/>
        </w:rPr>
        <w:t>現在指定を受けている事業者も平成３０年３月３１日が指定</w:t>
      </w:r>
      <w:r w:rsidR="00ED2B7F">
        <w:rPr>
          <w:rFonts w:ascii="メイリオ" w:eastAsia="メイリオ" w:hAnsi="メイリオ" w:cs="メイリオ" w:hint="eastAsia"/>
          <w:sz w:val="18"/>
        </w:rPr>
        <w:t>期限となっており</w:t>
      </w:r>
    </w:p>
    <w:p w:rsidR="007C4384" w:rsidRDefault="00ED2B7F" w:rsidP="00A06EB3">
      <w:pPr>
        <w:ind w:left="1747" w:hangingChars="900" w:hanging="1747"/>
        <w:rPr>
          <w:rFonts w:ascii="メイリオ" w:eastAsia="メイリオ" w:hAnsi="メイリオ" w:cs="メイリオ"/>
          <w:sz w:val="18"/>
        </w:rPr>
      </w:pPr>
      <w:r>
        <w:rPr>
          <w:rFonts w:ascii="メイリオ" w:eastAsia="メイリオ" w:hAnsi="メイリオ" w:cs="メイリオ" w:hint="eastAsia"/>
          <w:sz w:val="18"/>
        </w:rPr>
        <w:t>ますので、波佐見</w:t>
      </w:r>
      <w:r w:rsidR="000274EB">
        <w:rPr>
          <w:rFonts w:ascii="メイリオ" w:eastAsia="メイリオ" w:hAnsi="メイリオ" w:cs="メイリオ" w:hint="eastAsia"/>
          <w:sz w:val="18"/>
        </w:rPr>
        <w:t>町での指定更新手続きが必要となります。</w:t>
      </w:r>
    </w:p>
    <w:p w:rsidR="00C75BDC" w:rsidRDefault="00A06EB3" w:rsidP="00C75BDC">
      <w:pPr>
        <w:ind w:leftChars="100" w:left="1777" w:hangingChars="800" w:hanging="1553"/>
        <w:rPr>
          <w:rFonts w:ascii="メイリオ" w:eastAsia="メイリオ" w:hAnsi="メイリオ" w:cs="メイリオ"/>
          <w:b/>
          <w:color w:val="FF0000"/>
          <w:sz w:val="18"/>
          <w:szCs w:val="18"/>
        </w:rPr>
      </w:pPr>
      <w:r>
        <w:rPr>
          <w:rFonts w:ascii="メイリオ" w:eastAsia="メイリオ" w:hAnsi="メイリオ" w:cs="メイリオ" w:hint="eastAsia"/>
          <w:sz w:val="18"/>
          <w:szCs w:val="18"/>
        </w:rPr>
        <w:t>波佐見</w:t>
      </w:r>
      <w:r w:rsidRPr="00E71F45">
        <w:rPr>
          <w:rFonts w:ascii="メイリオ" w:eastAsia="メイリオ" w:hAnsi="メイリオ" w:cs="メイリオ" w:hint="eastAsia"/>
          <w:sz w:val="18"/>
          <w:szCs w:val="18"/>
        </w:rPr>
        <w:t>町内事</w:t>
      </w:r>
      <w:r w:rsidR="00C75BDC">
        <w:rPr>
          <w:rFonts w:ascii="メイリオ" w:eastAsia="メイリオ" w:hAnsi="メイリオ" w:cs="メイリオ" w:hint="eastAsia"/>
          <w:sz w:val="18"/>
          <w:szCs w:val="18"/>
        </w:rPr>
        <w:t>業所及び給付実績のある町外事業所について、更新予定がない場合は</w:t>
      </w:r>
      <w:r w:rsidRPr="00E71F45">
        <w:rPr>
          <w:rFonts w:ascii="メイリオ" w:eastAsia="メイリオ" w:hAnsi="メイリオ" w:cs="メイリオ" w:hint="eastAsia"/>
          <w:sz w:val="18"/>
          <w:szCs w:val="18"/>
        </w:rPr>
        <w:t>「</w:t>
      </w:r>
      <w:r>
        <w:rPr>
          <w:rFonts w:ascii="メイリオ" w:eastAsia="メイリオ" w:hAnsi="メイリオ" w:cs="メイリオ" w:hint="eastAsia"/>
          <w:b/>
          <w:color w:val="FF0000"/>
          <w:sz w:val="18"/>
          <w:szCs w:val="18"/>
        </w:rPr>
        <w:t>波佐見町介護予防</w:t>
      </w:r>
      <w:r w:rsidR="007C4384">
        <w:rPr>
          <w:rFonts w:ascii="メイリオ" w:eastAsia="メイリオ" w:hAnsi="メイリオ" w:cs="メイリオ" w:hint="eastAsia"/>
          <w:b/>
          <w:color w:val="FF0000"/>
          <w:sz w:val="18"/>
          <w:szCs w:val="18"/>
        </w:rPr>
        <w:t>・</w:t>
      </w:r>
      <w:r>
        <w:rPr>
          <w:rFonts w:ascii="メイリオ" w:eastAsia="メイリオ" w:hAnsi="メイリオ" w:cs="メイリオ" w:hint="eastAsia"/>
          <w:b/>
          <w:color w:val="FF0000"/>
          <w:sz w:val="18"/>
          <w:szCs w:val="18"/>
        </w:rPr>
        <w:t>日</w:t>
      </w:r>
    </w:p>
    <w:p w:rsidR="00A06EB3" w:rsidRPr="00E71F45" w:rsidRDefault="00A06EB3" w:rsidP="00C75BDC">
      <w:pPr>
        <w:rPr>
          <w:rFonts w:ascii="メイリオ" w:eastAsia="メイリオ" w:hAnsi="メイリオ" w:cs="メイリオ"/>
          <w:sz w:val="18"/>
          <w:szCs w:val="18"/>
        </w:rPr>
      </w:pPr>
      <w:r>
        <w:rPr>
          <w:rFonts w:ascii="メイリオ" w:eastAsia="メイリオ" w:hAnsi="メイリオ" w:cs="メイリオ" w:hint="eastAsia"/>
          <w:b/>
          <w:color w:val="FF0000"/>
          <w:sz w:val="18"/>
          <w:szCs w:val="18"/>
        </w:rPr>
        <w:t>常生活支援総合事業</w:t>
      </w:r>
      <w:r w:rsidRPr="00BD67A4">
        <w:rPr>
          <w:rFonts w:ascii="メイリオ" w:eastAsia="メイリオ" w:hAnsi="メイリオ" w:cs="メイリオ" w:hint="eastAsia"/>
          <w:b/>
          <w:color w:val="FF0000"/>
          <w:sz w:val="18"/>
          <w:szCs w:val="18"/>
        </w:rPr>
        <w:t>指定の更新を行わない旨の届出書（参考様式</w:t>
      </w:r>
      <w:r w:rsidR="00C75BDC">
        <w:rPr>
          <w:rFonts w:ascii="メイリオ" w:eastAsia="メイリオ" w:hAnsi="メイリオ" w:cs="メイリオ" w:hint="eastAsia"/>
          <w:b/>
          <w:color w:val="FF0000"/>
          <w:sz w:val="18"/>
          <w:szCs w:val="18"/>
        </w:rPr>
        <w:t>９</w:t>
      </w:r>
      <w:r w:rsidRPr="00BD67A4">
        <w:rPr>
          <w:rFonts w:ascii="メイリオ" w:eastAsia="メイリオ" w:hAnsi="メイリオ" w:cs="メイリオ" w:hint="eastAsia"/>
          <w:b/>
          <w:color w:val="FF0000"/>
          <w:sz w:val="18"/>
          <w:szCs w:val="18"/>
        </w:rPr>
        <w:t>）</w:t>
      </w:r>
      <w:r>
        <w:rPr>
          <w:rFonts w:ascii="メイリオ" w:eastAsia="メイリオ" w:hAnsi="メイリオ" w:cs="メイリオ" w:hint="eastAsia"/>
          <w:sz w:val="18"/>
          <w:szCs w:val="18"/>
        </w:rPr>
        <w:t>」</w:t>
      </w:r>
      <w:r w:rsidRPr="00E71F45">
        <w:rPr>
          <w:rFonts w:ascii="メイリオ" w:eastAsia="メイリオ" w:hAnsi="メイリオ" w:cs="メイリオ" w:hint="eastAsia"/>
          <w:sz w:val="18"/>
          <w:szCs w:val="18"/>
        </w:rPr>
        <w:t>の提出をお願いします。</w:t>
      </w:r>
    </w:p>
    <w:p w:rsidR="00BD67A4" w:rsidRDefault="00BD67A4" w:rsidP="000274EB">
      <w:pPr>
        <w:rPr>
          <w:rFonts w:ascii="メイリオ" w:eastAsia="メイリオ" w:hAnsi="メイリオ" w:cs="メイリオ"/>
          <w:sz w:val="18"/>
        </w:rPr>
      </w:pPr>
    </w:p>
    <w:p w:rsidR="00C82C01" w:rsidRPr="006C373E" w:rsidRDefault="00C82C01">
      <w:pPr>
        <w:rPr>
          <w:rFonts w:ascii="メイリオ" w:eastAsia="メイリオ" w:hAnsi="メイリオ" w:cs="メイリオ"/>
          <w:b/>
          <w:w w:val="150"/>
        </w:rPr>
      </w:pPr>
      <w:r w:rsidRPr="006C373E">
        <w:rPr>
          <w:rFonts w:ascii="メイリオ" w:eastAsia="メイリオ" w:hAnsi="メイリオ" w:cs="メイリオ" w:hint="eastAsia"/>
          <w:b/>
          <w:w w:val="150"/>
        </w:rPr>
        <w:t>１．</w:t>
      </w:r>
      <w:r w:rsidR="00ED2B7F">
        <w:rPr>
          <w:rFonts w:ascii="メイリオ" w:eastAsia="メイリオ" w:hAnsi="メイリオ" w:cs="メイリオ" w:hint="eastAsia"/>
          <w:b/>
          <w:w w:val="150"/>
        </w:rPr>
        <w:t>訪問型サービス（介護予防訪問介護</w:t>
      </w:r>
      <w:r w:rsidR="000274EB">
        <w:rPr>
          <w:rFonts w:ascii="メイリオ" w:eastAsia="メイリオ" w:hAnsi="メイリオ" w:cs="メイリオ" w:hint="eastAsia"/>
          <w:b/>
          <w:w w:val="150"/>
        </w:rPr>
        <w:t>相当）について</w:t>
      </w:r>
    </w:p>
    <w:p w:rsidR="00C82C01" w:rsidRDefault="001D7649">
      <w:pPr>
        <w:rPr>
          <w:rFonts w:ascii="メイリオ" w:eastAsia="メイリオ" w:hAnsi="メイリオ" w:cs="メイリオ"/>
          <w:sz w:val="18"/>
        </w:rPr>
      </w:pPr>
      <w:r>
        <w:rPr>
          <w:rFonts w:ascii="メイリオ" w:eastAsia="メイリオ" w:hAnsi="メイリオ" w:cs="メイリオ" w:hint="eastAsia"/>
          <w:sz w:val="18"/>
        </w:rPr>
        <w:t>□</w:t>
      </w:r>
      <w:r w:rsidR="000274EB">
        <w:rPr>
          <w:rFonts w:ascii="メイリオ" w:eastAsia="メイリオ" w:hAnsi="メイリオ" w:cs="メイリオ" w:hint="eastAsia"/>
          <w:sz w:val="18"/>
        </w:rPr>
        <w:t>訪問型サービス（みなし）：みなし事業所により</w:t>
      </w:r>
      <w:r>
        <w:rPr>
          <w:rFonts w:ascii="メイリオ" w:eastAsia="メイリオ" w:hAnsi="メイリオ" w:cs="メイリオ" w:hint="eastAsia"/>
          <w:sz w:val="18"/>
        </w:rPr>
        <w:t>提供される現行の介護予防訪問介護に相当するサービス</w:t>
      </w:r>
    </w:p>
    <w:p w:rsidR="001D7649" w:rsidRDefault="001D7649" w:rsidP="001D7649">
      <w:pPr>
        <w:ind w:leftChars="87" w:left="389" w:hangingChars="100" w:hanging="194"/>
        <w:rPr>
          <w:rFonts w:ascii="メイリオ" w:eastAsia="メイリオ" w:hAnsi="メイリオ" w:cs="メイリオ"/>
          <w:sz w:val="18"/>
        </w:rPr>
      </w:pPr>
      <w:r>
        <w:rPr>
          <w:rFonts w:ascii="メイリオ" w:eastAsia="メイリオ" w:hAnsi="メイリオ" w:cs="メイリオ" w:hint="eastAsia"/>
          <w:sz w:val="18"/>
        </w:rPr>
        <w:t>※平成２７年３月３１日までに県から指定介護訪問介護事業者として指定を受けた事業者は、平成３０年３月３１日ま</w:t>
      </w:r>
      <w:r w:rsidR="00E97524">
        <w:rPr>
          <w:rFonts w:ascii="メイリオ" w:eastAsia="メイリオ" w:hAnsi="メイリオ" w:cs="メイリオ" w:hint="eastAsia"/>
          <w:sz w:val="18"/>
        </w:rPr>
        <w:t>で総合事業の指定を受けたものとみなされ、介護予防訪問介護相当</w:t>
      </w:r>
      <w:r>
        <w:rPr>
          <w:rFonts w:ascii="メイリオ" w:eastAsia="メイリオ" w:hAnsi="メイリオ" w:cs="メイリオ" w:hint="eastAsia"/>
          <w:sz w:val="18"/>
        </w:rPr>
        <w:t>サービス</w:t>
      </w:r>
      <w:r w:rsidR="00E97524">
        <w:rPr>
          <w:rFonts w:ascii="メイリオ" w:eastAsia="メイリオ" w:hAnsi="メイリオ" w:cs="メイリオ" w:hint="eastAsia"/>
          <w:sz w:val="18"/>
        </w:rPr>
        <w:t>を提供することができます</w:t>
      </w:r>
      <w:r>
        <w:rPr>
          <w:rFonts w:ascii="メイリオ" w:eastAsia="メイリオ" w:hAnsi="メイリオ" w:cs="メイリオ" w:hint="eastAsia"/>
          <w:sz w:val="18"/>
        </w:rPr>
        <w:t>。</w:t>
      </w:r>
    </w:p>
    <w:p w:rsidR="001D7649" w:rsidRPr="00BE28E0" w:rsidRDefault="00E97524" w:rsidP="00E97B28">
      <w:pPr>
        <w:ind w:firstLineChars="100" w:firstLine="194"/>
        <w:rPr>
          <w:rFonts w:ascii="メイリオ" w:eastAsia="メイリオ" w:hAnsi="メイリオ" w:cs="メイリオ"/>
          <w:b/>
          <w:color w:val="FF0000"/>
          <w:sz w:val="18"/>
          <w:u w:val="wave"/>
        </w:rPr>
      </w:pPr>
      <w:r>
        <w:rPr>
          <w:rFonts w:ascii="メイリオ" w:eastAsia="メイリオ" w:hAnsi="メイリオ" w:cs="メイリオ" w:hint="eastAsia"/>
          <w:b/>
          <w:color w:val="FF0000"/>
          <w:sz w:val="18"/>
          <w:u w:val="wave"/>
        </w:rPr>
        <w:t>※平成３０年４月１日以降もサービスを提供する場合は、波佐見</w:t>
      </w:r>
      <w:r w:rsidR="001D7649" w:rsidRPr="00BE28E0">
        <w:rPr>
          <w:rFonts w:ascii="メイリオ" w:eastAsia="メイリオ" w:hAnsi="メイリオ" w:cs="メイリオ" w:hint="eastAsia"/>
          <w:b/>
          <w:color w:val="FF0000"/>
          <w:sz w:val="18"/>
          <w:u w:val="wave"/>
        </w:rPr>
        <w:t>町への指定更新が必要となります。</w:t>
      </w:r>
    </w:p>
    <w:p w:rsidR="00BD67A4" w:rsidRDefault="00BD67A4">
      <w:pPr>
        <w:rPr>
          <w:rFonts w:ascii="メイリオ" w:eastAsia="メイリオ" w:hAnsi="メイリオ" w:cs="メイリオ"/>
          <w:sz w:val="18"/>
        </w:rPr>
      </w:pPr>
    </w:p>
    <w:p w:rsidR="00E97B28" w:rsidRPr="006C373E" w:rsidRDefault="00E97B28" w:rsidP="00E97B28">
      <w:pPr>
        <w:rPr>
          <w:rFonts w:ascii="メイリオ" w:eastAsia="メイリオ" w:hAnsi="メイリオ" w:cs="メイリオ"/>
          <w:b/>
          <w:w w:val="150"/>
        </w:rPr>
      </w:pPr>
      <w:r>
        <w:rPr>
          <w:rFonts w:ascii="メイリオ" w:eastAsia="メイリオ" w:hAnsi="メイリオ" w:cs="メイリオ" w:hint="eastAsia"/>
          <w:b/>
          <w:w w:val="150"/>
        </w:rPr>
        <w:t>２</w:t>
      </w:r>
      <w:r w:rsidRPr="006C373E">
        <w:rPr>
          <w:rFonts w:ascii="メイリオ" w:eastAsia="メイリオ" w:hAnsi="メイリオ" w:cs="メイリオ" w:hint="eastAsia"/>
          <w:b/>
          <w:w w:val="150"/>
        </w:rPr>
        <w:t>．</w:t>
      </w:r>
      <w:r w:rsidR="00ED2B7F">
        <w:rPr>
          <w:rFonts w:ascii="メイリオ" w:eastAsia="メイリオ" w:hAnsi="メイリオ" w:cs="メイリオ" w:hint="eastAsia"/>
          <w:b/>
          <w:w w:val="150"/>
        </w:rPr>
        <w:t>通所型サービス（介護予防通所</w:t>
      </w:r>
      <w:r w:rsidR="00C75BDC">
        <w:rPr>
          <w:rFonts w:ascii="メイリオ" w:eastAsia="メイリオ" w:hAnsi="メイリオ" w:cs="メイリオ" w:hint="eastAsia"/>
          <w:b/>
          <w:w w:val="150"/>
        </w:rPr>
        <w:t>介護</w:t>
      </w:r>
      <w:r>
        <w:rPr>
          <w:rFonts w:ascii="メイリオ" w:eastAsia="メイリオ" w:hAnsi="メイリオ" w:cs="メイリオ" w:hint="eastAsia"/>
          <w:b/>
          <w:w w:val="150"/>
        </w:rPr>
        <w:t>相当）について</w:t>
      </w:r>
    </w:p>
    <w:p w:rsidR="00E97B28" w:rsidRDefault="00E97B28" w:rsidP="00E97B28">
      <w:pPr>
        <w:rPr>
          <w:rFonts w:ascii="メイリオ" w:eastAsia="メイリオ" w:hAnsi="メイリオ" w:cs="メイリオ"/>
          <w:sz w:val="18"/>
        </w:rPr>
      </w:pPr>
      <w:r>
        <w:rPr>
          <w:rFonts w:ascii="メイリオ" w:eastAsia="メイリオ" w:hAnsi="メイリオ" w:cs="メイリオ" w:hint="eastAsia"/>
          <w:sz w:val="18"/>
        </w:rPr>
        <w:t>□通所型サービス（みなし）：みなし事業所により提供される現行の介護予防通所介護に相当するサービス</w:t>
      </w:r>
    </w:p>
    <w:p w:rsidR="00E97B28" w:rsidRDefault="00E97B28" w:rsidP="00E97B28">
      <w:pPr>
        <w:ind w:leftChars="87" w:left="389" w:hangingChars="100" w:hanging="194"/>
        <w:rPr>
          <w:rFonts w:ascii="メイリオ" w:eastAsia="メイリオ" w:hAnsi="メイリオ" w:cs="メイリオ"/>
          <w:sz w:val="18"/>
        </w:rPr>
      </w:pPr>
      <w:r>
        <w:rPr>
          <w:rFonts w:ascii="メイリオ" w:eastAsia="メイリオ" w:hAnsi="メイリオ" w:cs="メイリオ" w:hint="eastAsia"/>
          <w:sz w:val="18"/>
        </w:rPr>
        <w:t>※平成２７年３月３１日までに県から指定介護通所介護事業者として指定を受けた事業者は、平成３０年３月３１日まで総合事業の指定を受けたものとみなされ、介護予防通所介護相当</w:t>
      </w:r>
      <w:r w:rsidR="00F34540">
        <w:rPr>
          <w:rFonts w:ascii="メイリオ" w:eastAsia="メイリオ" w:hAnsi="メイリオ" w:cs="メイリオ" w:hint="eastAsia"/>
          <w:sz w:val="18"/>
        </w:rPr>
        <w:t>サービスを提供することができます</w:t>
      </w:r>
      <w:r>
        <w:rPr>
          <w:rFonts w:ascii="メイリオ" w:eastAsia="メイリオ" w:hAnsi="メイリオ" w:cs="メイリオ" w:hint="eastAsia"/>
          <w:sz w:val="18"/>
        </w:rPr>
        <w:t>。</w:t>
      </w:r>
    </w:p>
    <w:p w:rsidR="00E97B28" w:rsidRDefault="00F34540" w:rsidP="00E97B28">
      <w:pPr>
        <w:ind w:firstLineChars="100" w:firstLine="194"/>
        <w:rPr>
          <w:rFonts w:ascii="メイリオ" w:eastAsia="メイリオ" w:hAnsi="メイリオ" w:cs="メイリオ"/>
          <w:b/>
          <w:color w:val="FF0000"/>
          <w:sz w:val="18"/>
          <w:u w:val="wave"/>
        </w:rPr>
      </w:pPr>
      <w:r>
        <w:rPr>
          <w:rFonts w:ascii="メイリオ" w:eastAsia="メイリオ" w:hAnsi="メイリオ" w:cs="メイリオ" w:hint="eastAsia"/>
          <w:b/>
          <w:color w:val="FF0000"/>
          <w:sz w:val="18"/>
          <w:u w:val="wave"/>
        </w:rPr>
        <w:t>※平成３０年４月１日以降もサービスを提供する場合は、波佐見</w:t>
      </w:r>
      <w:r w:rsidR="00E97B28" w:rsidRPr="00BE28E0">
        <w:rPr>
          <w:rFonts w:ascii="メイリオ" w:eastAsia="メイリオ" w:hAnsi="メイリオ" w:cs="メイリオ" w:hint="eastAsia"/>
          <w:b/>
          <w:color w:val="FF0000"/>
          <w:sz w:val="18"/>
          <w:u w:val="wave"/>
        </w:rPr>
        <w:t>町への指定更新が必要となります。</w:t>
      </w:r>
    </w:p>
    <w:p w:rsidR="00BD67A4" w:rsidRDefault="00BD67A4" w:rsidP="00BD67A4">
      <w:pPr>
        <w:rPr>
          <w:rFonts w:ascii="メイリオ" w:eastAsia="メイリオ" w:hAnsi="メイリオ" w:cs="メイリオ"/>
          <w:b/>
          <w:color w:val="FF0000"/>
          <w:sz w:val="18"/>
          <w:u w:val="wave"/>
        </w:rPr>
      </w:pPr>
    </w:p>
    <w:p w:rsidR="00C82C01" w:rsidRDefault="00E97B28">
      <w:pPr>
        <w:rPr>
          <w:rFonts w:ascii="メイリオ" w:eastAsia="メイリオ" w:hAnsi="メイリオ" w:cs="メイリオ"/>
          <w:b/>
          <w:w w:val="150"/>
        </w:rPr>
      </w:pPr>
      <w:r>
        <w:rPr>
          <w:rFonts w:ascii="メイリオ" w:eastAsia="メイリオ" w:hAnsi="メイリオ" w:cs="メイリオ" w:hint="eastAsia"/>
          <w:b/>
          <w:w w:val="150"/>
        </w:rPr>
        <w:t>３</w:t>
      </w:r>
      <w:r w:rsidR="00C82C01" w:rsidRPr="006C373E">
        <w:rPr>
          <w:rFonts w:ascii="メイリオ" w:eastAsia="メイリオ" w:hAnsi="メイリオ" w:cs="メイリオ" w:hint="eastAsia"/>
          <w:b/>
          <w:w w:val="150"/>
        </w:rPr>
        <w:t>．</w:t>
      </w:r>
      <w:r>
        <w:rPr>
          <w:rFonts w:ascii="メイリオ" w:eastAsia="メイリオ" w:hAnsi="メイリオ" w:cs="メイリオ" w:hint="eastAsia"/>
          <w:b/>
          <w:w w:val="150"/>
        </w:rPr>
        <w:t>総合事業に係るサービス事業費の請求について</w:t>
      </w:r>
    </w:p>
    <w:p w:rsidR="00E97B28" w:rsidRDefault="00F34540">
      <w:pPr>
        <w:rPr>
          <w:rFonts w:ascii="メイリオ" w:eastAsia="メイリオ" w:hAnsi="メイリオ" w:cs="メイリオ"/>
          <w:sz w:val="18"/>
        </w:rPr>
      </w:pPr>
      <w:r>
        <w:rPr>
          <w:rFonts w:ascii="メイリオ" w:eastAsia="メイリオ" w:hAnsi="メイリオ" w:cs="メイリオ" w:hint="eastAsia"/>
          <w:sz w:val="18"/>
        </w:rPr>
        <w:t xml:space="preserve">　予防給付と同様に審査支払は、</w:t>
      </w:r>
      <w:r w:rsidR="00E97B28">
        <w:rPr>
          <w:rFonts w:ascii="メイリオ" w:eastAsia="メイリオ" w:hAnsi="メイリオ" w:cs="メイリオ" w:hint="eastAsia"/>
          <w:sz w:val="18"/>
        </w:rPr>
        <w:t>国民健康保険団体連合会（以下「国保連」という。）が行います。サービス提供を行った事業者は、国保連へ請求を行ってください</w:t>
      </w:r>
      <w:r w:rsidR="00B65734">
        <w:rPr>
          <w:rFonts w:ascii="メイリオ" w:eastAsia="メイリオ" w:hAnsi="メイリオ" w:cs="メイリオ" w:hint="eastAsia"/>
          <w:sz w:val="18"/>
        </w:rPr>
        <w:t>。</w:t>
      </w:r>
    </w:p>
    <w:p w:rsidR="00953288" w:rsidRDefault="00BE28E0" w:rsidP="00BE28E0">
      <w:pPr>
        <w:ind w:left="777" w:hangingChars="400" w:hanging="777"/>
        <w:rPr>
          <w:rFonts w:ascii="メイリオ" w:eastAsia="メイリオ" w:hAnsi="メイリオ" w:cs="メイリオ"/>
          <w:b/>
          <w:color w:val="FF0000"/>
          <w:sz w:val="18"/>
          <w:szCs w:val="18"/>
        </w:rPr>
      </w:pPr>
      <w:r w:rsidRPr="00BE28E0">
        <w:rPr>
          <w:rFonts w:ascii="メイリオ" w:eastAsia="メイリオ" w:hAnsi="メイリオ" w:cs="メイリオ" w:hint="eastAsia"/>
          <w:b/>
          <w:color w:val="FF0000"/>
          <w:sz w:val="18"/>
          <w:szCs w:val="18"/>
        </w:rPr>
        <w:t>【注意</w:t>
      </w:r>
      <w:r w:rsidR="00953288">
        <w:rPr>
          <w:rFonts w:ascii="メイリオ" w:eastAsia="メイリオ" w:hAnsi="メイリオ" w:cs="メイリオ" w:hint="eastAsia"/>
          <w:b/>
          <w:color w:val="FF0000"/>
          <w:sz w:val="18"/>
          <w:szCs w:val="18"/>
        </w:rPr>
        <w:t>事項</w:t>
      </w:r>
      <w:r w:rsidRPr="00BE28E0">
        <w:rPr>
          <w:rFonts w:ascii="メイリオ" w:eastAsia="メイリオ" w:hAnsi="メイリオ" w:cs="メイリオ" w:hint="eastAsia"/>
          <w:b/>
          <w:color w:val="FF0000"/>
          <w:sz w:val="18"/>
          <w:szCs w:val="18"/>
        </w:rPr>
        <w:t>】</w:t>
      </w:r>
    </w:p>
    <w:p w:rsidR="00BE28E0" w:rsidRPr="00BE28E0" w:rsidRDefault="00BE28E0" w:rsidP="00953288">
      <w:pPr>
        <w:ind w:left="1" w:firstLineChars="100" w:firstLine="194"/>
        <w:rPr>
          <w:rFonts w:ascii="メイリオ" w:eastAsia="メイリオ" w:hAnsi="メイリオ" w:cs="メイリオ"/>
          <w:b/>
          <w:color w:val="FF0000"/>
          <w:sz w:val="18"/>
          <w:szCs w:val="18"/>
          <w:u w:val="wave"/>
        </w:rPr>
      </w:pPr>
      <w:r w:rsidRPr="00BE28E0">
        <w:rPr>
          <w:rFonts w:ascii="メイリオ" w:eastAsia="メイリオ" w:hAnsi="メイリオ" w:cs="メイリオ" w:hint="eastAsia"/>
          <w:b/>
          <w:color w:val="FF0000"/>
          <w:sz w:val="18"/>
          <w:szCs w:val="18"/>
          <w:u w:val="wave"/>
        </w:rPr>
        <w:t>訪問型・通所型サービス（みなし）のＡ１・Ａ５コードは、Ｈ30.3サービス提供分までの使用コードになります。H30.4</w:t>
      </w:r>
      <w:r w:rsidR="00F34540">
        <w:rPr>
          <w:rFonts w:ascii="メイリオ" w:eastAsia="メイリオ" w:hAnsi="メイリオ" w:cs="メイリオ" w:hint="eastAsia"/>
          <w:b/>
          <w:color w:val="FF0000"/>
          <w:sz w:val="18"/>
          <w:szCs w:val="18"/>
          <w:u w:val="wave"/>
        </w:rPr>
        <w:t>利用分</w:t>
      </w:r>
      <w:r w:rsidRPr="00BE28E0">
        <w:rPr>
          <w:rFonts w:ascii="メイリオ" w:eastAsia="メイリオ" w:hAnsi="メイリオ" w:cs="メイリオ" w:hint="eastAsia"/>
          <w:b/>
          <w:color w:val="FF0000"/>
          <w:sz w:val="18"/>
          <w:szCs w:val="18"/>
          <w:u w:val="wave"/>
        </w:rPr>
        <w:t>からは、Ａ２・Ａ６コードを使用してください。</w:t>
      </w:r>
    </w:p>
    <w:tbl>
      <w:tblPr>
        <w:tblStyle w:val="a3"/>
        <w:tblW w:w="9755" w:type="dxa"/>
        <w:tblInd w:w="108" w:type="dxa"/>
        <w:tblLook w:val="04A0" w:firstRow="1" w:lastRow="0" w:firstColumn="1" w:lastColumn="0" w:noHBand="0" w:noVBand="1"/>
      </w:tblPr>
      <w:tblGrid>
        <w:gridCol w:w="2688"/>
        <w:gridCol w:w="3584"/>
        <w:gridCol w:w="3483"/>
      </w:tblGrid>
      <w:tr w:rsidR="00B65734" w:rsidTr="00BD67A4">
        <w:trPr>
          <w:trHeight w:val="310"/>
        </w:trPr>
        <w:tc>
          <w:tcPr>
            <w:tcW w:w="2688" w:type="dxa"/>
            <w:shd w:val="clear" w:color="auto" w:fill="D9D9D9" w:themeFill="background1" w:themeFillShade="D9"/>
            <w:vAlign w:val="center"/>
          </w:tcPr>
          <w:p w:rsidR="00B65734" w:rsidRPr="00BE28E0" w:rsidRDefault="00B65734" w:rsidP="00BE28E0">
            <w:pPr>
              <w:jc w:val="center"/>
              <w:rPr>
                <w:rFonts w:ascii="メイリオ" w:eastAsia="メイリオ" w:hAnsi="メイリオ" w:cs="メイリオ"/>
                <w:sz w:val="18"/>
              </w:rPr>
            </w:pPr>
            <w:r w:rsidRPr="00BE28E0">
              <w:rPr>
                <w:rFonts w:ascii="メイリオ" w:eastAsia="メイリオ" w:hAnsi="メイリオ" w:cs="メイリオ" w:hint="eastAsia"/>
                <w:sz w:val="18"/>
              </w:rPr>
              <w:t>サービス種類</w:t>
            </w:r>
          </w:p>
        </w:tc>
        <w:tc>
          <w:tcPr>
            <w:tcW w:w="3584" w:type="dxa"/>
            <w:shd w:val="clear" w:color="auto" w:fill="D9D9D9" w:themeFill="background1" w:themeFillShade="D9"/>
          </w:tcPr>
          <w:p w:rsidR="00B65734" w:rsidRPr="00BE28E0" w:rsidRDefault="00BE28E0" w:rsidP="00BD67A4">
            <w:pPr>
              <w:jc w:val="center"/>
              <w:rPr>
                <w:rFonts w:ascii="メイリオ" w:eastAsia="メイリオ" w:hAnsi="メイリオ" w:cs="メイリオ"/>
                <w:sz w:val="18"/>
              </w:rPr>
            </w:pPr>
            <w:r w:rsidRPr="00BE28E0">
              <w:rPr>
                <w:rFonts w:ascii="メイリオ" w:eastAsia="メイリオ" w:hAnsi="メイリオ" w:cs="メイリオ" w:hint="eastAsia"/>
                <w:sz w:val="18"/>
              </w:rPr>
              <w:t>平成３０年３月サービス提供分まで</w:t>
            </w:r>
          </w:p>
        </w:tc>
        <w:tc>
          <w:tcPr>
            <w:tcW w:w="3483" w:type="dxa"/>
            <w:shd w:val="clear" w:color="auto" w:fill="D9D9D9" w:themeFill="background1" w:themeFillShade="D9"/>
          </w:tcPr>
          <w:p w:rsidR="00B65734" w:rsidRPr="00B65734" w:rsidRDefault="00F34540" w:rsidP="00F34540">
            <w:pPr>
              <w:jc w:val="center"/>
              <w:rPr>
                <w:rFonts w:ascii="メイリオ" w:eastAsia="メイリオ" w:hAnsi="メイリオ" w:cs="メイリオ"/>
                <w:sz w:val="16"/>
              </w:rPr>
            </w:pPr>
            <w:r>
              <w:rPr>
                <w:rFonts w:ascii="メイリオ" w:eastAsia="メイリオ" w:hAnsi="メイリオ" w:cs="メイリオ" w:hint="eastAsia"/>
                <w:sz w:val="18"/>
              </w:rPr>
              <w:t>平成３０年４</w:t>
            </w:r>
            <w:r w:rsidR="00BE28E0" w:rsidRPr="00BE28E0">
              <w:rPr>
                <w:rFonts w:ascii="メイリオ" w:eastAsia="メイリオ" w:hAnsi="メイリオ" w:cs="メイリオ" w:hint="eastAsia"/>
                <w:sz w:val="18"/>
              </w:rPr>
              <w:t>月サービス提供分</w:t>
            </w:r>
            <w:r>
              <w:rPr>
                <w:rFonts w:ascii="メイリオ" w:eastAsia="メイリオ" w:hAnsi="メイリオ" w:cs="メイリオ" w:hint="eastAsia"/>
                <w:sz w:val="18"/>
              </w:rPr>
              <w:t>以降</w:t>
            </w:r>
          </w:p>
        </w:tc>
      </w:tr>
      <w:tr w:rsidR="00B65734" w:rsidTr="007C4384">
        <w:trPr>
          <w:trHeight w:val="589"/>
        </w:trPr>
        <w:tc>
          <w:tcPr>
            <w:tcW w:w="2688" w:type="dxa"/>
            <w:vAlign w:val="center"/>
          </w:tcPr>
          <w:p w:rsidR="00B65734" w:rsidRPr="00BE28E0" w:rsidRDefault="00B65734" w:rsidP="00BE28E0">
            <w:pPr>
              <w:jc w:val="center"/>
              <w:rPr>
                <w:rFonts w:ascii="メイリオ" w:eastAsia="メイリオ" w:hAnsi="メイリオ" w:cs="メイリオ"/>
                <w:w w:val="150"/>
                <w:sz w:val="18"/>
                <w:szCs w:val="18"/>
              </w:rPr>
            </w:pPr>
            <w:r w:rsidRPr="00BE28E0">
              <w:rPr>
                <w:rFonts w:ascii="メイリオ" w:eastAsia="メイリオ" w:hAnsi="メイリオ" w:cs="メイリオ" w:hint="eastAsia"/>
                <w:w w:val="150"/>
                <w:sz w:val="18"/>
                <w:szCs w:val="18"/>
              </w:rPr>
              <w:t>訪問型サービス</w:t>
            </w:r>
          </w:p>
        </w:tc>
        <w:tc>
          <w:tcPr>
            <w:tcW w:w="3584" w:type="dxa"/>
            <w:vAlign w:val="center"/>
          </w:tcPr>
          <w:p w:rsidR="00B65734" w:rsidRPr="00BE28E0" w:rsidRDefault="00BE28E0" w:rsidP="00BE28E0">
            <w:pPr>
              <w:jc w:val="center"/>
              <w:rPr>
                <w:rFonts w:ascii="メイリオ" w:eastAsia="メイリオ" w:hAnsi="メイリオ" w:cs="メイリオ"/>
                <w:sz w:val="18"/>
                <w:szCs w:val="18"/>
              </w:rPr>
            </w:pPr>
            <w:r w:rsidRPr="00B65734">
              <w:rPr>
                <w:rFonts w:ascii="メイリオ" w:eastAsia="メイリオ" w:hAnsi="メイリオ" w:cs="メイリオ" w:hint="eastAsia"/>
                <w:w w:val="200"/>
                <w:sz w:val="18"/>
                <w:szCs w:val="18"/>
              </w:rPr>
              <w:t>Ａ１</w:t>
            </w:r>
            <w:r w:rsidRPr="00BE28E0">
              <w:rPr>
                <w:rFonts w:ascii="メイリオ" w:eastAsia="メイリオ" w:hAnsi="メイリオ" w:cs="メイリオ" w:hint="eastAsia"/>
                <w:sz w:val="18"/>
                <w:szCs w:val="18"/>
              </w:rPr>
              <w:t>（みなし）</w:t>
            </w:r>
          </w:p>
        </w:tc>
        <w:tc>
          <w:tcPr>
            <w:tcW w:w="3483" w:type="dxa"/>
            <w:vAlign w:val="center"/>
          </w:tcPr>
          <w:p w:rsidR="00B65734" w:rsidRPr="00BE28E0" w:rsidRDefault="00BE28E0" w:rsidP="00BE28E0">
            <w:pPr>
              <w:jc w:val="center"/>
              <w:rPr>
                <w:rFonts w:ascii="メイリオ" w:eastAsia="メイリオ" w:hAnsi="メイリオ" w:cs="メイリオ"/>
                <w:w w:val="200"/>
                <w:sz w:val="18"/>
                <w:szCs w:val="18"/>
                <w:u w:val="wave"/>
              </w:rPr>
            </w:pPr>
            <w:r w:rsidRPr="00BE28E0">
              <w:rPr>
                <w:rFonts w:ascii="メイリオ" w:eastAsia="メイリオ" w:hAnsi="メイリオ" w:cs="メイリオ" w:hint="eastAsia"/>
                <w:b/>
                <w:color w:val="FF0000"/>
                <w:w w:val="200"/>
                <w:sz w:val="18"/>
                <w:szCs w:val="18"/>
                <w:u w:val="wave"/>
              </w:rPr>
              <w:t>Ａ２</w:t>
            </w:r>
            <w:r w:rsidRPr="00BE28E0">
              <w:rPr>
                <w:rFonts w:ascii="メイリオ" w:eastAsia="メイリオ" w:hAnsi="メイリオ" w:cs="メイリオ" w:hint="eastAsia"/>
                <w:b/>
                <w:color w:val="FF0000"/>
                <w:sz w:val="18"/>
                <w:szCs w:val="18"/>
                <w:u w:val="wave"/>
              </w:rPr>
              <w:t>（独自）</w:t>
            </w:r>
          </w:p>
        </w:tc>
      </w:tr>
      <w:tr w:rsidR="00B65734" w:rsidTr="007C4384">
        <w:trPr>
          <w:trHeight w:val="569"/>
        </w:trPr>
        <w:tc>
          <w:tcPr>
            <w:tcW w:w="2688" w:type="dxa"/>
            <w:tcBorders>
              <w:bottom w:val="single" w:sz="4" w:space="0" w:color="auto"/>
            </w:tcBorders>
            <w:vAlign w:val="center"/>
          </w:tcPr>
          <w:p w:rsidR="00B65734" w:rsidRPr="00BE28E0" w:rsidRDefault="00BE28E0" w:rsidP="00BE28E0">
            <w:pPr>
              <w:jc w:val="center"/>
              <w:rPr>
                <w:rFonts w:ascii="メイリオ" w:eastAsia="メイリオ" w:hAnsi="メイリオ" w:cs="メイリオ"/>
                <w:b/>
                <w:color w:val="FF0000"/>
                <w:w w:val="150"/>
                <w:sz w:val="18"/>
                <w:szCs w:val="18"/>
              </w:rPr>
            </w:pPr>
            <w:r w:rsidRPr="00BE28E0">
              <w:rPr>
                <w:rFonts w:ascii="メイリオ" w:eastAsia="メイリオ" w:hAnsi="メイリオ" w:cs="メイリオ" w:hint="eastAsia"/>
                <w:w w:val="150"/>
                <w:sz w:val="18"/>
                <w:szCs w:val="18"/>
              </w:rPr>
              <w:t>通所型サービス</w:t>
            </w:r>
          </w:p>
        </w:tc>
        <w:tc>
          <w:tcPr>
            <w:tcW w:w="3584" w:type="dxa"/>
            <w:tcBorders>
              <w:bottom w:val="single" w:sz="4" w:space="0" w:color="auto"/>
            </w:tcBorders>
            <w:vAlign w:val="center"/>
          </w:tcPr>
          <w:p w:rsidR="00B65734" w:rsidRPr="00BE28E0" w:rsidRDefault="00BE28E0" w:rsidP="00BE28E0">
            <w:pPr>
              <w:jc w:val="center"/>
              <w:rPr>
                <w:rFonts w:ascii="メイリオ" w:eastAsia="メイリオ" w:hAnsi="メイリオ" w:cs="メイリオ"/>
                <w:b/>
                <w:color w:val="FF0000"/>
                <w:sz w:val="18"/>
                <w:szCs w:val="18"/>
              </w:rPr>
            </w:pPr>
            <w:r w:rsidRPr="00B65734">
              <w:rPr>
                <w:rFonts w:ascii="メイリオ" w:eastAsia="メイリオ" w:hAnsi="メイリオ" w:cs="メイリオ" w:hint="eastAsia"/>
                <w:w w:val="200"/>
                <w:sz w:val="18"/>
                <w:szCs w:val="18"/>
              </w:rPr>
              <w:t>Ａ５</w:t>
            </w:r>
            <w:r w:rsidRPr="00BE28E0">
              <w:rPr>
                <w:rFonts w:ascii="メイリオ" w:eastAsia="メイリオ" w:hAnsi="メイリオ" w:cs="メイリオ" w:hint="eastAsia"/>
                <w:sz w:val="18"/>
                <w:szCs w:val="18"/>
              </w:rPr>
              <w:t>（みなし）</w:t>
            </w:r>
          </w:p>
        </w:tc>
        <w:tc>
          <w:tcPr>
            <w:tcW w:w="3483" w:type="dxa"/>
            <w:tcBorders>
              <w:bottom w:val="single" w:sz="4" w:space="0" w:color="auto"/>
            </w:tcBorders>
            <w:vAlign w:val="center"/>
          </w:tcPr>
          <w:p w:rsidR="00B65734" w:rsidRPr="00BE28E0" w:rsidRDefault="00BE28E0" w:rsidP="00BE28E0">
            <w:pPr>
              <w:jc w:val="center"/>
              <w:rPr>
                <w:rFonts w:ascii="メイリオ" w:eastAsia="メイリオ" w:hAnsi="メイリオ" w:cs="メイリオ"/>
                <w:b/>
                <w:color w:val="FF0000"/>
                <w:w w:val="200"/>
                <w:sz w:val="18"/>
                <w:szCs w:val="18"/>
                <w:u w:val="wave"/>
              </w:rPr>
            </w:pPr>
            <w:r w:rsidRPr="00BE28E0">
              <w:rPr>
                <w:rFonts w:ascii="メイリオ" w:eastAsia="メイリオ" w:hAnsi="メイリオ" w:cs="メイリオ" w:hint="eastAsia"/>
                <w:b/>
                <w:color w:val="FF0000"/>
                <w:w w:val="200"/>
                <w:sz w:val="18"/>
                <w:szCs w:val="18"/>
                <w:u w:val="wave"/>
              </w:rPr>
              <w:t>Ａ６</w:t>
            </w:r>
            <w:r w:rsidRPr="00BE28E0">
              <w:rPr>
                <w:rFonts w:ascii="メイリオ" w:eastAsia="メイリオ" w:hAnsi="メイリオ" w:cs="メイリオ" w:hint="eastAsia"/>
                <w:b/>
                <w:color w:val="FF0000"/>
                <w:sz w:val="18"/>
                <w:szCs w:val="18"/>
                <w:u w:val="wave"/>
              </w:rPr>
              <w:t>（独自）</w:t>
            </w:r>
          </w:p>
        </w:tc>
      </w:tr>
    </w:tbl>
    <w:p w:rsidR="00C51C2B" w:rsidRPr="006C373E" w:rsidRDefault="0004141B" w:rsidP="00C51C2B">
      <w:pPr>
        <w:rPr>
          <w:rFonts w:ascii="メイリオ" w:eastAsia="メイリオ" w:hAnsi="メイリオ" w:cs="メイリオ"/>
          <w:b/>
          <w:w w:val="150"/>
        </w:rPr>
      </w:pPr>
      <w:r>
        <w:rPr>
          <w:rFonts w:ascii="メイリオ" w:eastAsia="メイリオ" w:hAnsi="メイリオ" w:cs="メイリオ" w:hint="eastAsia"/>
          <w:b/>
          <w:w w:val="150"/>
        </w:rPr>
        <w:lastRenderedPageBreak/>
        <w:t>４</w:t>
      </w:r>
      <w:r w:rsidR="00C51C2B" w:rsidRPr="006C373E">
        <w:rPr>
          <w:rFonts w:ascii="メイリオ" w:eastAsia="メイリオ" w:hAnsi="メイリオ" w:cs="メイリオ" w:hint="eastAsia"/>
          <w:b/>
          <w:w w:val="150"/>
        </w:rPr>
        <w:t>．</w:t>
      </w:r>
      <w:r w:rsidR="009562C0">
        <w:rPr>
          <w:rFonts w:ascii="メイリオ" w:eastAsia="メイリオ" w:hAnsi="メイリオ" w:cs="メイリオ" w:hint="eastAsia"/>
          <w:b/>
          <w:w w:val="150"/>
        </w:rPr>
        <w:t>自立支援に向けた取組</w:t>
      </w:r>
      <w:r w:rsidR="00C51C2B">
        <w:rPr>
          <w:rFonts w:ascii="メイリオ" w:eastAsia="メイリオ" w:hAnsi="メイリオ" w:cs="メイリオ" w:hint="eastAsia"/>
          <w:b/>
          <w:w w:val="150"/>
        </w:rPr>
        <w:t>について</w:t>
      </w:r>
    </w:p>
    <w:p w:rsidR="009562C0" w:rsidRDefault="00C51C2B" w:rsidP="009562C0">
      <w:pPr>
        <w:rPr>
          <w:rFonts w:ascii="メイリオ" w:eastAsia="メイリオ" w:hAnsi="メイリオ" w:cs="Arial"/>
          <w:color w:val="000000"/>
          <w:sz w:val="18"/>
          <w:szCs w:val="19"/>
        </w:rPr>
      </w:pPr>
      <w:r w:rsidRPr="009D4D8B">
        <w:rPr>
          <w:rFonts w:ascii="メイリオ" w:eastAsia="メイリオ" w:hAnsi="メイリオ" w:cs="メイリオ" w:hint="eastAsia"/>
          <w:sz w:val="18"/>
        </w:rPr>
        <w:t xml:space="preserve">　</w:t>
      </w:r>
      <w:r w:rsidR="009562C0" w:rsidRPr="009562C0">
        <w:rPr>
          <w:rFonts w:ascii="メイリオ" w:eastAsia="メイリオ" w:hAnsi="メイリオ" w:cs="Arial"/>
          <w:color w:val="000000"/>
          <w:sz w:val="18"/>
          <w:szCs w:val="19"/>
        </w:rPr>
        <w:t>自立支援介護の概念によって、</w:t>
      </w:r>
      <w:r w:rsidR="00A97BC7">
        <w:rPr>
          <w:rFonts w:ascii="メイリオ" w:eastAsia="メイリオ" w:hAnsi="メイリオ" w:cs="Arial" w:hint="eastAsia"/>
          <w:color w:val="000000"/>
          <w:sz w:val="18"/>
          <w:szCs w:val="19"/>
        </w:rPr>
        <w:t>今後は</w:t>
      </w:r>
      <w:r w:rsidR="009562C0" w:rsidRPr="009562C0">
        <w:rPr>
          <w:rFonts w:ascii="メイリオ" w:eastAsia="メイリオ" w:hAnsi="メイリオ" w:cs="Arial"/>
          <w:color w:val="000000"/>
          <w:sz w:val="18"/>
          <w:szCs w:val="19"/>
        </w:rPr>
        <w:t>、機能訓練やリハビリテーションを</w:t>
      </w:r>
      <w:r w:rsidR="00A97BC7">
        <w:rPr>
          <w:rFonts w:ascii="メイリオ" w:eastAsia="メイリオ" w:hAnsi="メイリオ" w:cs="Arial" w:hint="eastAsia"/>
          <w:color w:val="000000"/>
          <w:sz w:val="18"/>
          <w:szCs w:val="19"/>
        </w:rPr>
        <w:t>行うだけでなく</w:t>
      </w:r>
      <w:r w:rsidR="009562C0" w:rsidRPr="009562C0">
        <w:rPr>
          <w:rFonts w:ascii="メイリオ" w:eastAsia="メイリオ" w:hAnsi="メイリオ" w:cs="Arial"/>
          <w:color w:val="000000"/>
          <w:sz w:val="18"/>
          <w:szCs w:val="19"/>
        </w:rPr>
        <w:t>、機能訓練やリハビリテーションの結果、どの課題が、どのように解決されたかという結果が求められる</w:t>
      </w:r>
      <w:r w:rsidR="0009323B" w:rsidRPr="009562C0">
        <w:rPr>
          <w:rFonts w:ascii="メイリオ" w:eastAsia="メイリオ" w:hAnsi="メイリオ" w:cs="Arial"/>
          <w:color w:val="000000"/>
          <w:sz w:val="18"/>
          <w:szCs w:val="19"/>
        </w:rPr>
        <w:t>介護報酬体系</w:t>
      </w:r>
      <w:r w:rsidR="0009323B">
        <w:rPr>
          <w:rFonts w:ascii="メイリオ" w:eastAsia="メイリオ" w:hAnsi="メイリオ" w:cs="Arial" w:hint="eastAsia"/>
          <w:color w:val="000000"/>
          <w:sz w:val="18"/>
          <w:szCs w:val="19"/>
        </w:rPr>
        <w:t>へと変化していきます。</w:t>
      </w:r>
    </w:p>
    <w:p w:rsidR="00904EF9" w:rsidRPr="00C13496" w:rsidRDefault="00C13496" w:rsidP="0009323B">
      <w:pPr>
        <w:ind w:firstLineChars="100" w:firstLine="194"/>
        <w:rPr>
          <w:rFonts w:ascii="メイリオ" w:eastAsia="メイリオ" w:hAnsi="メイリオ" w:cs="Arial"/>
          <w:color w:val="000000"/>
          <w:sz w:val="18"/>
          <w:szCs w:val="19"/>
        </w:rPr>
      </w:pPr>
      <w:r>
        <w:rPr>
          <w:rFonts w:ascii="メイリオ" w:eastAsia="メイリオ" w:hAnsi="メイリオ" w:cs="Arial" w:hint="eastAsia"/>
          <w:color w:val="000000"/>
          <w:sz w:val="18"/>
          <w:szCs w:val="19"/>
        </w:rPr>
        <w:t>自立とは「介護が必要な状態になっても尊厳を保持し、自分の持てる力(残存能力)を活用して自分の意志で主体的に生活することができること」で</w:t>
      </w:r>
      <w:r w:rsidR="0009323B">
        <w:rPr>
          <w:rFonts w:ascii="メイリオ" w:eastAsia="メイリオ" w:hAnsi="メイリオ" w:cs="Arial" w:hint="eastAsia"/>
          <w:color w:val="000000"/>
          <w:sz w:val="18"/>
          <w:szCs w:val="19"/>
        </w:rPr>
        <w:t>す</w:t>
      </w:r>
      <w:r>
        <w:rPr>
          <w:rFonts w:ascii="メイリオ" w:eastAsia="メイリオ" w:hAnsi="メイリオ" w:cs="Arial" w:hint="eastAsia"/>
          <w:color w:val="000000"/>
          <w:sz w:val="18"/>
          <w:szCs w:val="19"/>
        </w:rPr>
        <w:t>。(介護保険法第1条)</w:t>
      </w:r>
    </w:p>
    <w:p w:rsidR="009E032F" w:rsidRDefault="00904EF9" w:rsidP="005034B9">
      <w:pPr>
        <w:ind w:firstLineChars="100" w:firstLine="194"/>
        <w:rPr>
          <w:rFonts w:ascii="メイリオ" w:eastAsia="メイリオ" w:hAnsi="メイリオ" w:cs="Arial"/>
          <w:color w:val="000000"/>
          <w:sz w:val="18"/>
          <w:szCs w:val="19"/>
        </w:rPr>
      </w:pPr>
      <w:r>
        <w:rPr>
          <w:rFonts w:ascii="メイリオ" w:eastAsia="メイリオ" w:hAnsi="メイリオ" w:cs="Arial" w:hint="eastAsia"/>
          <w:color w:val="000000"/>
          <w:sz w:val="18"/>
          <w:szCs w:val="19"/>
        </w:rPr>
        <w:t>波佐見町では、平成29</w:t>
      </w:r>
      <w:r w:rsidR="0060236D">
        <w:rPr>
          <w:rFonts w:ascii="メイリオ" w:eastAsia="メイリオ" w:hAnsi="メイリオ" w:cs="Arial" w:hint="eastAsia"/>
          <w:color w:val="000000"/>
          <w:sz w:val="18"/>
          <w:szCs w:val="19"/>
        </w:rPr>
        <w:t>年度から</w:t>
      </w:r>
      <w:r>
        <w:rPr>
          <w:rFonts w:ascii="メイリオ" w:eastAsia="メイリオ" w:hAnsi="メイリオ" w:cs="Arial" w:hint="eastAsia"/>
          <w:color w:val="000000"/>
          <w:sz w:val="18"/>
          <w:szCs w:val="19"/>
        </w:rPr>
        <w:t>自立支援型地域ケア会議を開催し</w:t>
      </w:r>
      <w:r w:rsidR="0009323B">
        <w:rPr>
          <w:rFonts w:ascii="メイリオ" w:eastAsia="メイリオ" w:hAnsi="メイリオ" w:cs="Arial" w:hint="eastAsia"/>
          <w:color w:val="000000"/>
          <w:sz w:val="18"/>
          <w:szCs w:val="19"/>
        </w:rPr>
        <w:t>、自立支援に向けたプランへ</w:t>
      </w:r>
      <w:r w:rsidR="009E032F">
        <w:rPr>
          <w:rFonts w:ascii="メイリオ" w:eastAsia="メイリオ" w:hAnsi="メイリオ" w:cs="Arial" w:hint="eastAsia"/>
          <w:color w:val="000000"/>
          <w:sz w:val="18"/>
          <w:szCs w:val="19"/>
        </w:rPr>
        <w:t>の</w:t>
      </w:r>
      <w:r w:rsidR="0009323B">
        <w:rPr>
          <w:rFonts w:ascii="メイリオ" w:eastAsia="メイリオ" w:hAnsi="メイリオ" w:cs="Arial" w:hint="eastAsia"/>
          <w:color w:val="000000"/>
          <w:sz w:val="18"/>
          <w:szCs w:val="19"/>
        </w:rPr>
        <w:t>移行</w:t>
      </w:r>
      <w:r w:rsidR="009E032F">
        <w:rPr>
          <w:rFonts w:ascii="メイリオ" w:eastAsia="メイリオ" w:hAnsi="メイリオ" w:cs="Arial" w:hint="eastAsia"/>
          <w:color w:val="000000"/>
          <w:sz w:val="18"/>
          <w:szCs w:val="19"/>
        </w:rPr>
        <w:t>を進めて</w:t>
      </w:r>
      <w:r w:rsidR="0009323B">
        <w:rPr>
          <w:rFonts w:ascii="メイリオ" w:eastAsia="メイリオ" w:hAnsi="メイリオ" w:cs="Arial" w:hint="eastAsia"/>
          <w:color w:val="000000"/>
          <w:sz w:val="18"/>
          <w:szCs w:val="19"/>
        </w:rPr>
        <w:t>います。</w:t>
      </w:r>
      <w:r>
        <w:rPr>
          <w:rFonts w:ascii="メイリオ" w:eastAsia="メイリオ" w:hAnsi="メイリオ" w:cs="Arial" w:hint="eastAsia"/>
          <w:color w:val="000000"/>
          <w:sz w:val="18"/>
          <w:szCs w:val="19"/>
        </w:rPr>
        <w:t>そのため、貴事業所におけるサービス状況の確認をさせていただきますので、支援(サービス)内容と自立支援に向けた具体的な取組について</w:t>
      </w:r>
      <w:r w:rsidR="005034B9">
        <w:rPr>
          <w:rFonts w:ascii="メイリオ" w:eastAsia="メイリオ" w:hAnsi="メイリオ" w:cs="Arial" w:hint="eastAsia"/>
          <w:color w:val="000000"/>
          <w:sz w:val="18"/>
          <w:szCs w:val="19"/>
        </w:rPr>
        <w:t>スケジュール</w:t>
      </w:r>
      <w:r w:rsidR="009E032F">
        <w:rPr>
          <w:rFonts w:ascii="メイリオ" w:eastAsia="メイリオ" w:hAnsi="メイリオ" w:cs="Arial" w:hint="eastAsia"/>
          <w:color w:val="000000"/>
          <w:sz w:val="18"/>
          <w:szCs w:val="19"/>
        </w:rPr>
        <w:t>表へ</w:t>
      </w:r>
      <w:r>
        <w:rPr>
          <w:rFonts w:ascii="メイリオ" w:eastAsia="メイリオ" w:hAnsi="メイリオ" w:cs="Arial" w:hint="eastAsia"/>
          <w:color w:val="000000"/>
          <w:sz w:val="18"/>
          <w:szCs w:val="19"/>
        </w:rPr>
        <w:t>ご記入をお願いします。</w:t>
      </w:r>
    </w:p>
    <w:p w:rsidR="009E032F" w:rsidRDefault="009E032F" w:rsidP="009E032F">
      <w:pPr>
        <w:ind w:firstLineChars="100" w:firstLine="194"/>
        <w:rPr>
          <w:rFonts w:ascii="メイリオ" w:eastAsia="メイリオ" w:hAnsi="メイリオ" w:cs="Arial"/>
          <w:color w:val="000000"/>
          <w:sz w:val="18"/>
          <w:szCs w:val="19"/>
        </w:rPr>
      </w:pPr>
      <w:r>
        <w:rPr>
          <w:rFonts w:ascii="メイリオ" w:eastAsia="メイリオ" w:hAnsi="メイリオ" w:cs="Arial" w:hint="eastAsia"/>
          <w:color w:val="000000"/>
          <w:sz w:val="18"/>
          <w:szCs w:val="19"/>
        </w:rPr>
        <w:t>医療・介護資源のリストマップの作成を検討しており、マップに事業所の特色を掲載したいと考えていますので、ぜひ特徴的な活動のご記入をお願いします。(事業所訪問も検討中ですので、ご協力をお願いします。)</w:t>
      </w:r>
    </w:p>
    <w:p w:rsidR="00BD0385" w:rsidRDefault="00BD0385" w:rsidP="00BD0385">
      <w:pPr>
        <w:rPr>
          <w:rFonts w:ascii="メイリオ" w:eastAsia="メイリオ" w:hAnsi="メイリオ" w:cs="メイリオ"/>
          <w:sz w:val="18"/>
          <w:szCs w:val="18"/>
        </w:rPr>
      </w:pPr>
    </w:p>
    <w:p w:rsidR="009562C0" w:rsidRPr="006C373E" w:rsidRDefault="009562C0" w:rsidP="009562C0">
      <w:pPr>
        <w:rPr>
          <w:rFonts w:ascii="メイリオ" w:eastAsia="メイリオ" w:hAnsi="メイリオ" w:cs="メイリオ"/>
          <w:b/>
          <w:w w:val="150"/>
        </w:rPr>
      </w:pPr>
      <w:r>
        <w:rPr>
          <w:rFonts w:ascii="メイリオ" w:eastAsia="メイリオ" w:hAnsi="メイリオ" w:cs="メイリオ" w:hint="eastAsia"/>
          <w:b/>
          <w:w w:val="150"/>
        </w:rPr>
        <w:t>５</w:t>
      </w:r>
      <w:r w:rsidRPr="006C373E">
        <w:rPr>
          <w:rFonts w:ascii="メイリオ" w:eastAsia="メイリオ" w:hAnsi="メイリオ" w:cs="メイリオ" w:hint="eastAsia"/>
          <w:b/>
          <w:w w:val="150"/>
        </w:rPr>
        <w:t>．</w:t>
      </w:r>
      <w:r>
        <w:rPr>
          <w:rFonts w:ascii="メイリオ" w:eastAsia="メイリオ" w:hAnsi="メイリオ" w:cs="メイリオ" w:hint="eastAsia"/>
          <w:b/>
          <w:w w:val="150"/>
        </w:rPr>
        <w:t>指定・更新申請について</w:t>
      </w:r>
    </w:p>
    <w:p w:rsidR="009562C0" w:rsidRPr="009D4D8B" w:rsidRDefault="009562C0" w:rsidP="009562C0">
      <w:pPr>
        <w:ind w:left="194" w:hangingChars="100" w:hanging="194"/>
        <w:rPr>
          <w:rFonts w:ascii="メイリオ" w:eastAsia="メイリオ" w:hAnsi="メイリオ" w:cs="メイリオ"/>
          <w:sz w:val="18"/>
        </w:rPr>
      </w:pPr>
      <w:r w:rsidRPr="009D4D8B">
        <w:rPr>
          <w:rFonts w:ascii="メイリオ" w:eastAsia="メイリオ" w:hAnsi="メイリオ" w:cs="メイリオ" w:hint="eastAsia"/>
          <w:sz w:val="18"/>
        </w:rPr>
        <w:t xml:space="preserve">　</w:t>
      </w:r>
      <w:r>
        <w:rPr>
          <w:rFonts w:ascii="メイリオ" w:eastAsia="メイリオ" w:hAnsi="メイリオ" w:cs="メイリオ" w:hint="eastAsia"/>
          <w:sz w:val="18"/>
        </w:rPr>
        <w:t>指定・更新申請は、下記のとおり受付いたします。期限内に必ずご提出ください。</w:t>
      </w:r>
    </w:p>
    <w:p w:rsidR="009562C0" w:rsidRPr="00BD0385" w:rsidRDefault="009562C0" w:rsidP="009562C0">
      <w:pPr>
        <w:rPr>
          <w:rFonts w:ascii="メイリオ" w:eastAsia="メイリオ" w:hAnsi="メイリオ" w:cs="メイリオ"/>
          <w:b/>
          <w:color w:val="FF0000"/>
          <w:w w:val="150"/>
          <w:sz w:val="18"/>
          <w:szCs w:val="18"/>
        </w:rPr>
      </w:pPr>
      <w:r>
        <w:rPr>
          <w:rFonts w:ascii="メイリオ" w:eastAsia="メイリオ" w:hAnsi="メイリオ" w:cs="メイリオ" w:hint="eastAsia"/>
          <w:sz w:val="18"/>
          <w:szCs w:val="18"/>
        </w:rPr>
        <w:t xml:space="preserve">【提出期限】　</w:t>
      </w:r>
      <w:r w:rsidRPr="00FB0898">
        <w:rPr>
          <w:rFonts w:ascii="メイリオ" w:eastAsia="メイリオ" w:hAnsi="メイリオ" w:cs="メイリオ" w:hint="eastAsia"/>
          <w:b/>
          <w:color w:val="FF0000"/>
          <w:w w:val="150"/>
          <w:sz w:val="18"/>
          <w:szCs w:val="18"/>
          <w:u w:val="double"/>
        </w:rPr>
        <w:t>平成３０年２月</w:t>
      </w:r>
      <w:r w:rsidR="004D52B5">
        <w:rPr>
          <w:rFonts w:ascii="メイリオ" w:eastAsia="メイリオ" w:hAnsi="メイリオ" w:cs="メイリオ" w:hint="eastAsia"/>
          <w:b/>
          <w:color w:val="FF0000"/>
          <w:w w:val="150"/>
          <w:sz w:val="18"/>
          <w:szCs w:val="18"/>
          <w:u w:val="double"/>
        </w:rPr>
        <w:t>１６</w:t>
      </w:r>
      <w:r w:rsidRPr="00FB0898">
        <w:rPr>
          <w:rFonts w:ascii="メイリオ" w:eastAsia="メイリオ" w:hAnsi="メイリオ" w:cs="メイリオ" w:hint="eastAsia"/>
          <w:b/>
          <w:color w:val="FF0000"/>
          <w:w w:val="150"/>
          <w:sz w:val="18"/>
          <w:szCs w:val="18"/>
          <w:u w:val="double"/>
        </w:rPr>
        <w:t>日（</w:t>
      </w:r>
      <w:r w:rsidR="004D52B5">
        <w:rPr>
          <w:rFonts w:ascii="メイリオ" w:eastAsia="メイリオ" w:hAnsi="メイリオ" w:cs="メイリオ" w:hint="eastAsia"/>
          <w:b/>
          <w:color w:val="FF0000"/>
          <w:w w:val="150"/>
          <w:sz w:val="18"/>
          <w:szCs w:val="18"/>
          <w:u w:val="double"/>
        </w:rPr>
        <w:t>金</w:t>
      </w:r>
      <w:r w:rsidRPr="00FB0898">
        <w:rPr>
          <w:rFonts w:ascii="メイリオ" w:eastAsia="メイリオ" w:hAnsi="メイリオ" w:cs="メイリオ" w:hint="eastAsia"/>
          <w:b/>
          <w:color w:val="FF0000"/>
          <w:w w:val="150"/>
          <w:sz w:val="18"/>
          <w:szCs w:val="18"/>
          <w:u w:val="double"/>
        </w:rPr>
        <w:t>）　１７時００分まで</w:t>
      </w:r>
    </w:p>
    <w:p w:rsidR="009562C0" w:rsidRDefault="009562C0" w:rsidP="009562C0">
      <w:pPr>
        <w:rPr>
          <w:rFonts w:ascii="メイリオ" w:eastAsia="メイリオ" w:hAnsi="メイリオ" w:cs="メイリオ"/>
          <w:sz w:val="18"/>
          <w:szCs w:val="18"/>
        </w:rPr>
      </w:pPr>
      <w:r>
        <w:rPr>
          <w:rFonts w:ascii="メイリオ" w:eastAsia="メイリオ" w:hAnsi="メイリオ" w:cs="メイリオ" w:hint="eastAsia"/>
          <w:sz w:val="18"/>
          <w:szCs w:val="18"/>
        </w:rPr>
        <w:t xml:space="preserve">　　　　　　　※できる限り早めに提出してください。</w:t>
      </w:r>
    </w:p>
    <w:p w:rsidR="009562C0" w:rsidRPr="00E71F45" w:rsidRDefault="009562C0" w:rsidP="009562C0">
      <w:pPr>
        <w:rPr>
          <w:rFonts w:ascii="メイリオ" w:eastAsia="メイリオ" w:hAnsi="メイリオ" w:cs="メイリオ"/>
          <w:sz w:val="18"/>
          <w:szCs w:val="18"/>
        </w:rPr>
      </w:pPr>
      <w:r>
        <w:rPr>
          <w:rFonts w:ascii="メイリオ" w:eastAsia="メイリオ" w:hAnsi="メイリオ" w:cs="メイリオ" w:hint="eastAsia"/>
          <w:sz w:val="18"/>
          <w:szCs w:val="18"/>
        </w:rPr>
        <w:t>【</w:t>
      </w:r>
      <w:r w:rsidRPr="00E71F45">
        <w:rPr>
          <w:rFonts w:ascii="メイリオ" w:eastAsia="メイリオ" w:hAnsi="メイリオ" w:cs="メイリオ" w:hint="eastAsia"/>
          <w:sz w:val="18"/>
          <w:szCs w:val="18"/>
        </w:rPr>
        <w:t>提出方法</w:t>
      </w:r>
      <w:r>
        <w:rPr>
          <w:rFonts w:ascii="メイリオ" w:eastAsia="メイリオ" w:hAnsi="メイリオ" w:cs="メイリオ" w:hint="eastAsia"/>
          <w:sz w:val="18"/>
          <w:szCs w:val="18"/>
        </w:rPr>
        <w:t xml:space="preserve">】　</w:t>
      </w:r>
      <w:r w:rsidRPr="00BD0385">
        <w:rPr>
          <w:rFonts w:ascii="メイリオ" w:eastAsia="メイリオ" w:hAnsi="メイリオ" w:cs="メイリオ" w:hint="eastAsia"/>
          <w:b/>
          <w:color w:val="FF0000"/>
          <w:w w:val="150"/>
          <w:sz w:val="18"/>
          <w:szCs w:val="18"/>
        </w:rPr>
        <w:t>窓口へ持参</w:t>
      </w:r>
      <w:r w:rsidRPr="00E71F45">
        <w:rPr>
          <w:rFonts w:ascii="メイリオ" w:eastAsia="メイリオ" w:hAnsi="メイリオ" w:cs="メイリオ" w:hint="eastAsia"/>
          <w:sz w:val="18"/>
          <w:szCs w:val="18"/>
        </w:rPr>
        <w:t xml:space="preserve">　または　</w:t>
      </w:r>
      <w:r w:rsidRPr="00BD0385">
        <w:rPr>
          <w:rFonts w:ascii="メイリオ" w:eastAsia="メイリオ" w:hAnsi="メイリオ" w:cs="メイリオ" w:hint="eastAsia"/>
          <w:b/>
          <w:color w:val="FF0000"/>
          <w:w w:val="150"/>
          <w:sz w:val="18"/>
          <w:szCs w:val="18"/>
        </w:rPr>
        <w:t>郵送</w:t>
      </w:r>
    </w:p>
    <w:p w:rsidR="009562C0" w:rsidRDefault="009562C0" w:rsidP="009562C0">
      <w:pPr>
        <w:rPr>
          <w:rFonts w:ascii="メイリオ" w:eastAsia="メイリオ" w:hAnsi="メイリオ" w:cs="メイリオ"/>
          <w:sz w:val="18"/>
          <w:szCs w:val="18"/>
        </w:rPr>
      </w:pPr>
      <w:r>
        <w:rPr>
          <w:rFonts w:ascii="メイリオ" w:eastAsia="メイリオ" w:hAnsi="メイリオ" w:cs="メイリオ" w:hint="eastAsia"/>
          <w:sz w:val="18"/>
          <w:szCs w:val="18"/>
        </w:rPr>
        <w:t>【提出書類】　「</w:t>
      </w:r>
      <w:r>
        <w:rPr>
          <w:rFonts w:ascii="メイリオ" w:eastAsia="メイリオ" w:hAnsi="メイリオ" w:cs="メイリオ" w:hint="eastAsia"/>
          <w:b/>
          <w:color w:val="FF0000"/>
          <w:w w:val="150"/>
          <w:sz w:val="18"/>
          <w:szCs w:val="18"/>
        </w:rPr>
        <w:t>波佐見町総合事業</w:t>
      </w:r>
      <w:r w:rsidRPr="00BD0385">
        <w:rPr>
          <w:rFonts w:ascii="メイリオ" w:eastAsia="メイリオ" w:hAnsi="メイリオ" w:cs="メイリオ" w:hint="eastAsia"/>
          <w:b/>
          <w:color w:val="FF0000"/>
          <w:w w:val="150"/>
          <w:sz w:val="18"/>
          <w:szCs w:val="18"/>
        </w:rPr>
        <w:t>指定申請に係る</w:t>
      </w:r>
      <w:r>
        <w:rPr>
          <w:rFonts w:ascii="メイリオ" w:eastAsia="メイリオ" w:hAnsi="メイリオ" w:cs="メイリオ" w:hint="eastAsia"/>
          <w:b/>
          <w:color w:val="FF0000"/>
          <w:w w:val="150"/>
          <w:sz w:val="18"/>
          <w:szCs w:val="18"/>
        </w:rPr>
        <w:t>提出</w:t>
      </w:r>
      <w:r w:rsidRPr="00BD0385">
        <w:rPr>
          <w:rFonts w:ascii="メイリオ" w:eastAsia="メイリオ" w:hAnsi="メイリオ" w:cs="メイリオ" w:hint="eastAsia"/>
          <w:b/>
          <w:color w:val="FF0000"/>
          <w:w w:val="150"/>
          <w:sz w:val="18"/>
          <w:szCs w:val="18"/>
        </w:rPr>
        <w:t>書類一覧表</w:t>
      </w:r>
      <w:r>
        <w:rPr>
          <w:rFonts w:ascii="メイリオ" w:eastAsia="メイリオ" w:hAnsi="メイリオ" w:cs="メイリオ" w:hint="eastAsia"/>
          <w:sz w:val="18"/>
          <w:szCs w:val="18"/>
        </w:rPr>
        <w:t>」をご確認ください。</w:t>
      </w:r>
    </w:p>
    <w:p w:rsidR="009562C0" w:rsidRPr="00E71F45" w:rsidRDefault="009562C0" w:rsidP="009562C0">
      <w:pPr>
        <w:rPr>
          <w:rFonts w:ascii="メイリオ" w:eastAsia="メイリオ" w:hAnsi="メイリオ" w:cs="メイリオ"/>
          <w:sz w:val="18"/>
          <w:szCs w:val="18"/>
        </w:rPr>
      </w:pPr>
      <w:r w:rsidRPr="00E71F45">
        <w:rPr>
          <w:rFonts w:ascii="メイリオ" w:eastAsia="メイリオ" w:hAnsi="メイリオ" w:cs="メイリオ" w:hint="eastAsia"/>
          <w:sz w:val="18"/>
          <w:szCs w:val="18"/>
        </w:rPr>
        <w:t>【提出場所】</w:t>
      </w:r>
      <w:r>
        <w:rPr>
          <w:rFonts w:ascii="メイリオ" w:eastAsia="メイリオ" w:hAnsi="メイリオ" w:cs="メイリオ" w:hint="eastAsia"/>
          <w:sz w:val="18"/>
          <w:szCs w:val="18"/>
        </w:rPr>
        <w:t xml:space="preserve">　〒８５９－３7９１</w:t>
      </w:r>
    </w:p>
    <w:p w:rsidR="009562C0" w:rsidRPr="00E71F45" w:rsidRDefault="009562C0" w:rsidP="009562C0">
      <w:pPr>
        <w:rPr>
          <w:rFonts w:ascii="メイリオ" w:eastAsia="メイリオ" w:hAnsi="メイリオ" w:cs="メイリオ"/>
          <w:sz w:val="18"/>
          <w:szCs w:val="18"/>
        </w:rPr>
      </w:pPr>
      <w:r w:rsidRPr="00E71F45">
        <w:rPr>
          <w:rFonts w:ascii="メイリオ" w:eastAsia="メイリオ" w:hAnsi="メイリオ" w:cs="メイリオ" w:hint="eastAsia"/>
          <w:sz w:val="18"/>
          <w:szCs w:val="18"/>
        </w:rPr>
        <w:t xml:space="preserve">　</w:t>
      </w:r>
      <w:r>
        <w:rPr>
          <w:rFonts w:ascii="メイリオ" w:eastAsia="メイリオ" w:hAnsi="メイリオ" w:cs="メイリオ" w:hint="eastAsia"/>
          <w:sz w:val="18"/>
          <w:szCs w:val="18"/>
        </w:rPr>
        <w:t xml:space="preserve">　　　　　　長崎県東彼杵郡波佐見</w:t>
      </w:r>
      <w:r w:rsidRPr="00E71F45">
        <w:rPr>
          <w:rFonts w:ascii="メイリオ" w:eastAsia="メイリオ" w:hAnsi="メイリオ" w:cs="メイリオ" w:hint="eastAsia"/>
          <w:sz w:val="18"/>
          <w:szCs w:val="18"/>
        </w:rPr>
        <w:t>町</w:t>
      </w:r>
      <w:r>
        <w:rPr>
          <w:rFonts w:ascii="メイリオ" w:eastAsia="メイリオ" w:hAnsi="メイリオ" w:cs="メイリオ" w:hint="eastAsia"/>
          <w:sz w:val="18"/>
          <w:szCs w:val="18"/>
        </w:rPr>
        <w:t>宿</w:t>
      </w:r>
      <w:r w:rsidRPr="00E71F45">
        <w:rPr>
          <w:rFonts w:ascii="メイリオ" w:eastAsia="メイリオ" w:hAnsi="メイリオ" w:cs="メイリオ" w:hint="eastAsia"/>
          <w:sz w:val="18"/>
          <w:szCs w:val="18"/>
        </w:rPr>
        <w:t>郷</w:t>
      </w:r>
      <w:r>
        <w:rPr>
          <w:rFonts w:ascii="メイリオ" w:eastAsia="メイリオ" w:hAnsi="メイリオ" w:cs="メイリオ" w:hint="eastAsia"/>
          <w:sz w:val="18"/>
          <w:szCs w:val="18"/>
        </w:rPr>
        <w:t>６６０</w:t>
      </w:r>
    </w:p>
    <w:p w:rsidR="009562C0" w:rsidRPr="00E71F45" w:rsidRDefault="009562C0" w:rsidP="009562C0">
      <w:pPr>
        <w:rPr>
          <w:rFonts w:ascii="メイリオ" w:eastAsia="メイリオ" w:hAnsi="メイリオ" w:cs="メイリオ"/>
          <w:sz w:val="18"/>
          <w:szCs w:val="18"/>
        </w:rPr>
      </w:pPr>
      <w:r w:rsidRPr="00E71F45">
        <w:rPr>
          <w:rFonts w:ascii="メイリオ" w:eastAsia="メイリオ" w:hAnsi="メイリオ" w:cs="メイリオ" w:hint="eastAsia"/>
          <w:sz w:val="18"/>
          <w:szCs w:val="18"/>
        </w:rPr>
        <w:t xml:space="preserve">　　</w:t>
      </w:r>
      <w:r>
        <w:rPr>
          <w:rFonts w:ascii="メイリオ" w:eastAsia="メイリオ" w:hAnsi="メイリオ" w:cs="メイリオ" w:hint="eastAsia"/>
          <w:sz w:val="18"/>
          <w:szCs w:val="18"/>
        </w:rPr>
        <w:t xml:space="preserve">　　　　　波佐見</w:t>
      </w:r>
      <w:r w:rsidRPr="00E71F45">
        <w:rPr>
          <w:rFonts w:ascii="メイリオ" w:eastAsia="メイリオ" w:hAnsi="メイリオ" w:cs="メイリオ" w:hint="eastAsia"/>
          <w:sz w:val="18"/>
          <w:szCs w:val="18"/>
        </w:rPr>
        <w:t>町役場　健康推進課　介護保険</w:t>
      </w:r>
      <w:r>
        <w:rPr>
          <w:rFonts w:ascii="メイリオ" w:eastAsia="メイリオ" w:hAnsi="メイリオ" w:cs="メイリオ" w:hint="eastAsia"/>
          <w:sz w:val="18"/>
          <w:szCs w:val="18"/>
        </w:rPr>
        <w:t>班</w:t>
      </w:r>
    </w:p>
    <w:p w:rsidR="009562C0" w:rsidRPr="00E71F45" w:rsidRDefault="009562C0" w:rsidP="009562C0">
      <w:pPr>
        <w:rPr>
          <w:rFonts w:ascii="メイリオ" w:eastAsia="メイリオ" w:hAnsi="メイリオ" w:cs="メイリオ"/>
          <w:sz w:val="18"/>
          <w:szCs w:val="18"/>
        </w:rPr>
      </w:pPr>
      <w:r w:rsidRPr="00E71F45">
        <w:rPr>
          <w:rFonts w:ascii="メイリオ" w:eastAsia="メイリオ" w:hAnsi="メイリオ" w:cs="メイリオ" w:hint="eastAsia"/>
          <w:sz w:val="18"/>
          <w:szCs w:val="18"/>
        </w:rPr>
        <w:t xml:space="preserve">　</w:t>
      </w:r>
      <w:r>
        <w:rPr>
          <w:rFonts w:ascii="メイリオ" w:eastAsia="メイリオ" w:hAnsi="メイリオ" w:cs="メイリオ" w:hint="eastAsia"/>
          <w:sz w:val="18"/>
          <w:szCs w:val="18"/>
        </w:rPr>
        <w:t xml:space="preserve">　　　　　　ＴＥＬ：０９５６－８５－２９７６</w:t>
      </w:r>
      <w:r w:rsidRPr="00E71F45">
        <w:rPr>
          <w:rFonts w:ascii="メイリオ" w:eastAsia="メイリオ" w:hAnsi="メイリオ" w:cs="メイリオ" w:hint="eastAsia"/>
          <w:sz w:val="18"/>
          <w:szCs w:val="18"/>
        </w:rPr>
        <w:t>（直通）　ＦＡＸ：０９５６－８</w:t>
      </w:r>
      <w:r>
        <w:rPr>
          <w:rFonts w:ascii="メイリオ" w:eastAsia="メイリオ" w:hAnsi="メイリオ" w:cs="メイリオ" w:hint="eastAsia"/>
          <w:sz w:val="18"/>
          <w:szCs w:val="18"/>
        </w:rPr>
        <w:t>５－２３３７</w:t>
      </w:r>
    </w:p>
    <w:p w:rsidR="009562C0" w:rsidRPr="00E71F45" w:rsidRDefault="009562C0" w:rsidP="009562C0">
      <w:pPr>
        <w:rPr>
          <w:rFonts w:ascii="メイリオ" w:eastAsia="メイリオ" w:hAnsi="メイリオ" w:cs="メイリオ"/>
          <w:sz w:val="18"/>
          <w:szCs w:val="18"/>
        </w:rPr>
      </w:pPr>
      <w:r w:rsidRPr="00E71F45">
        <w:rPr>
          <w:rFonts w:ascii="メイリオ" w:eastAsia="メイリオ" w:hAnsi="メイリオ" w:cs="メイリオ" w:hint="eastAsia"/>
          <w:sz w:val="18"/>
          <w:szCs w:val="18"/>
        </w:rPr>
        <w:t xml:space="preserve">　</w:t>
      </w:r>
      <w:r>
        <w:rPr>
          <w:rFonts w:ascii="メイリオ" w:eastAsia="メイリオ" w:hAnsi="メイリオ" w:cs="メイリオ" w:hint="eastAsia"/>
          <w:sz w:val="18"/>
          <w:szCs w:val="18"/>
        </w:rPr>
        <w:t xml:space="preserve">　　　　　　</w:t>
      </w:r>
      <w:r w:rsidRPr="00E71F45">
        <w:rPr>
          <w:rFonts w:ascii="メイリオ" w:eastAsia="メイリオ" w:hAnsi="メイリオ" w:cs="メイリオ" w:hint="eastAsia"/>
          <w:sz w:val="18"/>
          <w:szCs w:val="18"/>
        </w:rPr>
        <w:t>メール：kaigo</w:t>
      </w:r>
      <w:r>
        <w:rPr>
          <w:rFonts w:ascii="メイリオ" w:eastAsia="メイリオ" w:hAnsi="メイリオ" w:cs="メイリオ"/>
          <w:sz w:val="18"/>
          <w:szCs w:val="18"/>
        </w:rPr>
        <w:t>hoken</w:t>
      </w:r>
      <w:r w:rsidRPr="00E71F45">
        <w:rPr>
          <w:rFonts w:ascii="メイリオ" w:eastAsia="メイリオ" w:hAnsi="メイリオ" w:cs="メイリオ" w:hint="eastAsia"/>
          <w:sz w:val="18"/>
          <w:szCs w:val="18"/>
        </w:rPr>
        <w:t>@town.</w:t>
      </w:r>
      <w:r>
        <w:rPr>
          <w:rFonts w:ascii="メイリオ" w:eastAsia="メイリオ" w:hAnsi="メイリオ" w:cs="メイリオ"/>
          <w:sz w:val="18"/>
          <w:szCs w:val="18"/>
        </w:rPr>
        <w:t>hasami</w:t>
      </w:r>
      <w:r w:rsidRPr="00E71F45">
        <w:rPr>
          <w:rFonts w:ascii="メイリオ" w:eastAsia="メイリオ" w:hAnsi="メイリオ" w:cs="メイリオ" w:hint="eastAsia"/>
          <w:sz w:val="18"/>
          <w:szCs w:val="18"/>
        </w:rPr>
        <w:t>.lg.jp</w:t>
      </w:r>
    </w:p>
    <w:p w:rsidR="00570BA1" w:rsidRDefault="00005CCF" w:rsidP="007C4384">
      <w:pPr>
        <w:ind w:left="1747" w:hangingChars="900" w:hanging="1747"/>
        <w:rPr>
          <w:rFonts w:ascii="メイリオ" w:eastAsia="メイリオ" w:hAnsi="メイリオ" w:cs="メイリオ"/>
          <w:sz w:val="18"/>
          <w:szCs w:val="18"/>
        </w:rPr>
      </w:pPr>
      <w:r>
        <w:rPr>
          <w:rFonts w:ascii="メイリオ" w:eastAsia="メイリオ" w:hAnsi="メイリオ" w:cs="メイリオ" w:hint="eastAsia"/>
          <w:sz w:val="18"/>
          <w:szCs w:val="18"/>
        </w:rPr>
        <w:t>【注意事項】</w:t>
      </w:r>
      <w:r w:rsidR="009562C0">
        <w:rPr>
          <w:rFonts w:ascii="メイリオ" w:eastAsia="メイリオ" w:hAnsi="メイリオ" w:cs="メイリオ" w:hint="eastAsia"/>
          <w:sz w:val="18"/>
          <w:szCs w:val="18"/>
        </w:rPr>
        <w:t>（１）波佐見</w:t>
      </w:r>
      <w:r w:rsidR="009562C0" w:rsidRPr="00E71F45">
        <w:rPr>
          <w:rFonts w:ascii="メイリオ" w:eastAsia="メイリオ" w:hAnsi="メイリオ" w:cs="メイリオ" w:hint="eastAsia"/>
          <w:sz w:val="18"/>
          <w:szCs w:val="18"/>
        </w:rPr>
        <w:t>町外の被保険者が利用している事業所については、</w:t>
      </w:r>
      <w:r w:rsidR="009562C0">
        <w:rPr>
          <w:rFonts w:ascii="メイリオ" w:eastAsia="メイリオ" w:hAnsi="メイリオ" w:cs="メイリオ" w:hint="eastAsia"/>
          <w:sz w:val="18"/>
          <w:szCs w:val="18"/>
        </w:rPr>
        <w:t>波佐見</w:t>
      </w:r>
      <w:r w:rsidR="009562C0" w:rsidRPr="00E71F45">
        <w:rPr>
          <w:rFonts w:ascii="メイリオ" w:eastAsia="メイリオ" w:hAnsi="メイリオ" w:cs="メイリオ" w:hint="eastAsia"/>
          <w:sz w:val="18"/>
          <w:szCs w:val="18"/>
        </w:rPr>
        <w:t>町の指定とは別に当該保険</w:t>
      </w:r>
    </w:p>
    <w:p w:rsidR="009562C0" w:rsidRPr="00E71F45" w:rsidRDefault="009562C0" w:rsidP="00570BA1">
      <w:pPr>
        <w:ind w:firstLineChars="800" w:firstLine="1553"/>
        <w:rPr>
          <w:rFonts w:ascii="メイリオ" w:eastAsia="メイリオ" w:hAnsi="メイリオ" w:cs="メイリオ"/>
          <w:sz w:val="18"/>
          <w:szCs w:val="18"/>
        </w:rPr>
      </w:pPr>
      <w:r w:rsidRPr="00E71F45">
        <w:rPr>
          <w:rFonts w:ascii="メイリオ" w:eastAsia="メイリオ" w:hAnsi="メイリオ" w:cs="メイリオ" w:hint="eastAsia"/>
          <w:sz w:val="18"/>
          <w:szCs w:val="18"/>
        </w:rPr>
        <w:t>者への指定更新も必要となります。</w:t>
      </w:r>
      <w:r>
        <w:rPr>
          <w:rFonts w:ascii="メイリオ" w:eastAsia="メイリオ" w:hAnsi="メイリオ" w:cs="メイリオ" w:hint="eastAsia"/>
          <w:sz w:val="18"/>
          <w:szCs w:val="18"/>
        </w:rPr>
        <w:t>手続きについては、当該保険者にご確認ください。</w:t>
      </w:r>
    </w:p>
    <w:p w:rsidR="009562C0" w:rsidRPr="00E71F45" w:rsidRDefault="007C4384" w:rsidP="00570BA1">
      <w:pPr>
        <w:ind w:leftChars="474" w:left="1547" w:hangingChars="250" w:hanging="485"/>
        <w:rPr>
          <w:rFonts w:ascii="メイリオ" w:eastAsia="メイリオ" w:hAnsi="メイリオ" w:cs="メイリオ"/>
          <w:sz w:val="18"/>
          <w:szCs w:val="18"/>
        </w:rPr>
      </w:pPr>
      <w:r w:rsidRPr="00E71F45">
        <w:rPr>
          <w:rFonts w:ascii="メイリオ" w:eastAsia="メイリオ" w:hAnsi="メイリオ" w:cs="メイリオ" w:hint="eastAsia"/>
          <w:sz w:val="18"/>
          <w:szCs w:val="18"/>
        </w:rPr>
        <w:t>（２）</w:t>
      </w:r>
      <w:r w:rsidR="009562C0" w:rsidRPr="00E71F45">
        <w:rPr>
          <w:rFonts w:ascii="メイリオ" w:eastAsia="メイリオ" w:hAnsi="メイリオ" w:cs="メイリオ" w:hint="eastAsia"/>
          <w:sz w:val="18"/>
          <w:szCs w:val="18"/>
        </w:rPr>
        <w:t>サービス単価については、</w:t>
      </w:r>
      <w:r w:rsidR="009562C0">
        <w:rPr>
          <w:rFonts w:ascii="メイリオ" w:eastAsia="メイリオ" w:hAnsi="メイリオ" w:cs="メイリオ" w:hint="eastAsia"/>
          <w:sz w:val="18"/>
          <w:szCs w:val="18"/>
        </w:rPr>
        <w:t>「</w:t>
      </w:r>
      <w:r w:rsidR="009562C0" w:rsidRPr="00E71F45">
        <w:rPr>
          <w:rFonts w:ascii="メイリオ" w:eastAsia="メイリオ" w:hAnsi="メイリオ" w:cs="メイリオ" w:hint="eastAsia"/>
          <w:sz w:val="18"/>
          <w:szCs w:val="18"/>
        </w:rPr>
        <w:t>訪問型サービス（みなし）</w:t>
      </w:r>
      <w:r w:rsidR="009562C0">
        <w:rPr>
          <w:rFonts w:ascii="メイリオ" w:eastAsia="メイリオ" w:hAnsi="メイリオ" w:cs="メイリオ" w:hint="eastAsia"/>
          <w:sz w:val="18"/>
          <w:szCs w:val="18"/>
        </w:rPr>
        <w:t>」「</w:t>
      </w:r>
      <w:r w:rsidR="009562C0" w:rsidRPr="00E71F45">
        <w:rPr>
          <w:rFonts w:ascii="メイリオ" w:eastAsia="メイリオ" w:hAnsi="メイリオ" w:cs="メイリオ" w:hint="eastAsia"/>
          <w:sz w:val="18"/>
          <w:szCs w:val="18"/>
        </w:rPr>
        <w:t>通所型サービス（みなし）</w:t>
      </w:r>
      <w:r w:rsidR="009562C0">
        <w:rPr>
          <w:rFonts w:ascii="メイリオ" w:eastAsia="メイリオ" w:hAnsi="メイリオ" w:cs="メイリオ" w:hint="eastAsia"/>
          <w:sz w:val="18"/>
          <w:szCs w:val="18"/>
        </w:rPr>
        <w:t>」</w:t>
      </w:r>
      <w:r w:rsidR="009562C0" w:rsidRPr="00E71F45">
        <w:rPr>
          <w:rFonts w:ascii="メイリオ" w:eastAsia="メイリオ" w:hAnsi="メイリオ" w:cs="メイリオ" w:hint="eastAsia"/>
          <w:sz w:val="18"/>
          <w:szCs w:val="18"/>
        </w:rPr>
        <w:t>と同様です。</w:t>
      </w:r>
    </w:p>
    <w:p w:rsidR="009562C0" w:rsidRDefault="00570BA1" w:rsidP="00005CCF">
      <w:pPr>
        <w:ind w:firstLineChars="500" w:firstLine="971"/>
        <w:rPr>
          <w:rFonts w:ascii="メイリオ" w:eastAsia="メイリオ" w:hAnsi="メイリオ" w:cs="メイリオ"/>
          <w:sz w:val="18"/>
          <w:szCs w:val="18"/>
        </w:rPr>
      </w:pPr>
      <w:r w:rsidRPr="00E71F45">
        <w:rPr>
          <w:rFonts w:ascii="メイリオ" w:eastAsia="メイリオ" w:hAnsi="メイリオ" w:cs="メイリオ" w:hint="eastAsia"/>
          <w:sz w:val="18"/>
          <w:szCs w:val="18"/>
        </w:rPr>
        <w:t>（３</w:t>
      </w:r>
      <w:r>
        <w:rPr>
          <w:rFonts w:ascii="メイリオ" w:eastAsia="メイリオ" w:hAnsi="メイリオ" w:cs="メイリオ"/>
          <w:sz w:val="18"/>
          <w:szCs w:val="18"/>
        </w:rPr>
        <w:t>）</w:t>
      </w:r>
      <w:r w:rsidR="009562C0" w:rsidRPr="00E71F45">
        <w:rPr>
          <w:rFonts w:ascii="メイリオ" w:eastAsia="メイリオ" w:hAnsi="メイリオ" w:cs="メイリオ" w:hint="eastAsia"/>
          <w:sz w:val="18"/>
          <w:szCs w:val="18"/>
        </w:rPr>
        <w:t>事業所の基準については、介護予防訪問介護・介護予防通所介護に準じたものになります。</w:t>
      </w:r>
    </w:p>
    <w:p w:rsidR="009562C0" w:rsidRPr="009562C0" w:rsidRDefault="009562C0" w:rsidP="00BD0385">
      <w:pPr>
        <w:rPr>
          <w:rFonts w:ascii="メイリオ" w:eastAsia="メイリオ" w:hAnsi="メイリオ" w:cs="メイリオ"/>
          <w:sz w:val="18"/>
          <w:szCs w:val="18"/>
        </w:rPr>
      </w:pPr>
    </w:p>
    <w:p w:rsidR="00BD0385" w:rsidRPr="006C373E" w:rsidRDefault="005034B9" w:rsidP="00BD0385">
      <w:pPr>
        <w:rPr>
          <w:rFonts w:ascii="メイリオ" w:eastAsia="メイリオ" w:hAnsi="メイリオ" w:cs="メイリオ"/>
          <w:b/>
          <w:w w:val="150"/>
        </w:rPr>
      </w:pPr>
      <w:r w:rsidRPr="003414FE">
        <w:rPr>
          <w:rFonts w:ascii="メイリオ" w:eastAsia="メイリオ" w:hAnsi="メイリオ" w:cs="メイリオ"/>
          <w:noProof/>
          <w:u w:val="wave"/>
        </w:rPr>
        <mc:AlternateContent>
          <mc:Choice Requires="wps">
            <w:drawing>
              <wp:anchor distT="0" distB="0" distL="114300" distR="114300" simplePos="0" relativeHeight="251695616" behindDoc="0" locked="0" layoutInCell="1" allowOverlap="1" wp14:anchorId="1B43EF70" wp14:editId="18454A98">
                <wp:simplePos x="0" y="0"/>
                <wp:positionH relativeFrom="column">
                  <wp:posOffset>5185410</wp:posOffset>
                </wp:positionH>
                <wp:positionV relativeFrom="paragraph">
                  <wp:posOffset>579755</wp:posOffset>
                </wp:positionV>
                <wp:extent cx="223520" cy="407670"/>
                <wp:effectExtent l="0" t="0" r="24130" b="11430"/>
                <wp:wrapNone/>
                <wp:docPr id="11" name="角丸四角形 11"/>
                <wp:cNvGraphicFramePr/>
                <a:graphic xmlns:a="http://schemas.openxmlformats.org/drawingml/2006/main">
                  <a:graphicData uri="http://schemas.microsoft.com/office/word/2010/wordprocessingShape">
                    <wps:wsp>
                      <wps:cNvSpPr/>
                      <wps:spPr>
                        <a:xfrm>
                          <a:off x="0" y="0"/>
                          <a:ext cx="223520" cy="40767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F14BA" w:rsidRDefault="009F14BA" w:rsidP="009F14BA">
                            <w:pPr>
                              <w:jc w:val="center"/>
                            </w:pPr>
                            <w:r>
                              <w:rPr>
                                <w:rFonts w:hint="eastAsia"/>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43EF70" id="角丸四角形 11" o:spid="_x0000_s1027" style="position:absolute;left:0;text-align:left;margin-left:408.3pt;margin-top:45.65pt;width:17.6pt;height:32.1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" fillcolor="white [3201]" strokecolor="black [3213]">
                <v:textbox>
                  <w:txbxContent>
                    <w:p w:rsidR="009F14BA" w:rsidRDefault="009F14BA" w:rsidP="009F14BA">
                      <w:pPr>
                        <w:jc w:val="center"/>
                      </w:pPr>
                      <w:r>
                        <w:rPr>
                          <w:rFonts w:hint="eastAsia"/>
                        </w:rPr>
                        <w:t>1</w:t>
                      </w:r>
                    </w:p>
                  </w:txbxContent>
                </v:textbox>
              </v:roundrect>
            </w:pict>
          </mc:Fallback>
        </mc:AlternateContent>
      </w:r>
      <w:r w:rsidRPr="003414FE">
        <w:rPr>
          <w:rFonts w:ascii="メイリオ" w:eastAsia="メイリオ" w:hAnsi="メイリオ" w:cs="メイリオ"/>
          <w:noProof/>
          <w:u w:val="wave"/>
        </w:rPr>
        <mc:AlternateContent>
          <mc:Choice Requires="wps">
            <w:drawing>
              <wp:anchor distT="0" distB="0" distL="114300" distR="114300" simplePos="0" relativeHeight="251561472" behindDoc="0" locked="0" layoutInCell="1" allowOverlap="1" wp14:anchorId="3E574191" wp14:editId="347B3976">
                <wp:simplePos x="0" y="0"/>
                <wp:positionH relativeFrom="column">
                  <wp:posOffset>4423410</wp:posOffset>
                </wp:positionH>
                <wp:positionV relativeFrom="paragraph">
                  <wp:posOffset>61595</wp:posOffset>
                </wp:positionV>
                <wp:extent cx="1452880" cy="2026920"/>
                <wp:effectExtent l="0" t="0" r="13970" b="11430"/>
                <wp:wrapNone/>
                <wp:docPr id="3" name="正方形/長方形 3"/>
                <wp:cNvGraphicFramePr/>
                <a:graphic xmlns:a="http://schemas.openxmlformats.org/drawingml/2006/main">
                  <a:graphicData uri="http://schemas.microsoft.com/office/word/2010/wordprocessingShape">
                    <wps:wsp>
                      <wps:cNvSpPr/>
                      <wps:spPr>
                        <a:xfrm>
                          <a:off x="0" y="0"/>
                          <a:ext cx="1452880" cy="202692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56574" id="正方形/長方形 3" o:spid="_x0000_s1026" style="position:absolute;left:0;text-align:left;margin-left:348.3pt;margin-top:4.85pt;width:114.4pt;height:159.6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" fillcolor="white [3201]" strokecolor="black [3213]" strokeweight=".5pt"/>
            </w:pict>
          </mc:Fallback>
        </mc:AlternateContent>
      </w:r>
      <w:r w:rsidRPr="003414FE">
        <w:rPr>
          <w:rFonts w:ascii="メイリオ" w:eastAsia="メイリオ" w:hAnsi="メイリオ" w:cs="メイリオ"/>
          <w:noProof/>
          <w:u w:val="wave"/>
        </w:rPr>
        <mc:AlternateContent>
          <mc:Choice Requires="wps">
            <w:drawing>
              <wp:anchor distT="0" distB="0" distL="114300" distR="114300" simplePos="0" relativeHeight="251739648" behindDoc="0" locked="0" layoutInCell="1" allowOverlap="1" wp14:anchorId="32D3CD35" wp14:editId="02742FB7">
                <wp:simplePos x="0" y="0"/>
                <wp:positionH relativeFrom="column">
                  <wp:posOffset>3303270</wp:posOffset>
                </wp:positionH>
                <wp:positionV relativeFrom="paragraph">
                  <wp:posOffset>534035</wp:posOffset>
                </wp:positionV>
                <wp:extent cx="1452880" cy="2026920"/>
                <wp:effectExtent l="0" t="0" r="13970" b="11430"/>
                <wp:wrapNone/>
                <wp:docPr id="16" name="正方形/長方形 16"/>
                <wp:cNvGraphicFramePr/>
                <a:graphic xmlns:a="http://schemas.openxmlformats.org/drawingml/2006/main">
                  <a:graphicData uri="http://schemas.microsoft.com/office/word/2010/wordprocessingShape">
                    <wps:wsp>
                      <wps:cNvSpPr/>
                      <wps:spPr>
                        <a:xfrm>
                          <a:off x="0" y="0"/>
                          <a:ext cx="1452880" cy="202692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F14BA" w:rsidRDefault="009F14BA" w:rsidP="009F14BA">
                            <w:pPr>
                              <w:jc w:val="center"/>
                            </w:pPr>
                          </w:p>
                          <w:p w:rsidR="009F14BA" w:rsidRDefault="009F14BA" w:rsidP="009F14BA">
                            <w:pPr>
                              <w:jc w:val="center"/>
                            </w:pPr>
                          </w:p>
                          <w:p w:rsidR="009F14BA" w:rsidRDefault="009F14BA" w:rsidP="009F14BA">
                            <w:pPr>
                              <w:jc w:val="center"/>
                            </w:pPr>
                          </w:p>
                          <w:p w:rsidR="005034B9" w:rsidRDefault="005034B9" w:rsidP="005034B9">
                            <w:pPr>
                              <w:jc w:val="center"/>
                            </w:pPr>
                            <w:r>
                              <w:rPr>
                                <w:rFonts w:hint="eastAsia"/>
                              </w:rPr>
                              <w:t>提出書類一覧表</w:t>
                            </w:r>
                          </w:p>
                          <w:p w:rsidR="009F14BA" w:rsidRDefault="009F14BA" w:rsidP="009F14BA">
                            <w:pPr>
                              <w:jc w:val="center"/>
                            </w:pPr>
                          </w:p>
                          <w:p w:rsidR="009F14BA" w:rsidRDefault="009F14BA" w:rsidP="009F14BA">
                            <w:pPr>
                              <w:jc w:val="center"/>
                            </w:pPr>
                          </w:p>
                          <w:p w:rsidR="009F14BA" w:rsidRDefault="009F14BA" w:rsidP="009F14BA">
                            <w:pPr>
                              <w:jc w:val="center"/>
                            </w:pPr>
                          </w:p>
                          <w:p w:rsidR="009F14BA" w:rsidRDefault="009F14BA" w:rsidP="009F14BA">
                            <w:pPr>
                              <w:jc w:val="center"/>
                            </w:pPr>
                          </w:p>
                          <w:p w:rsidR="009F14BA" w:rsidRDefault="009F14BA" w:rsidP="009F14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3CD35" id="正方形/長方形 16" o:spid="_x0000_s1028" style="position:absolute;left:0;text-align:left;margin-left:260.1pt;margin-top:42.05pt;width:114.4pt;height:159.6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" fillcolor="white [3201]" strokecolor="black [3213]" strokeweight=".5pt">
                <v:textbox>
                  <w:txbxContent>
                    <w:p w:rsidR="009F14BA" w:rsidRDefault="009F14BA" w:rsidP="009F14BA">
                      <w:pPr>
                        <w:jc w:val="center"/>
                      </w:pPr>
                    </w:p>
                    <w:p w:rsidR="009F14BA" w:rsidRDefault="009F14BA" w:rsidP="009F14BA">
                      <w:pPr>
                        <w:jc w:val="center"/>
                      </w:pPr>
                    </w:p>
                    <w:p w:rsidR="009F14BA" w:rsidRDefault="009F14BA" w:rsidP="009F14BA">
                      <w:pPr>
                        <w:jc w:val="center"/>
                      </w:pPr>
                    </w:p>
                    <w:p w:rsidR="005034B9" w:rsidRDefault="005034B9" w:rsidP="005034B9">
                      <w:pPr>
                        <w:jc w:val="center"/>
                      </w:pPr>
                      <w:r>
                        <w:rPr>
                          <w:rFonts w:hint="eastAsia"/>
                        </w:rPr>
                        <w:t>提出書類一覧表</w:t>
                      </w:r>
                    </w:p>
                    <w:p w:rsidR="009F14BA" w:rsidRDefault="009F14BA" w:rsidP="009F14BA">
                      <w:pPr>
                        <w:jc w:val="center"/>
                      </w:pPr>
                    </w:p>
                    <w:p w:rsidR="009F14BA" w:rsidRDefault="009F14BA" w:rsidP="009F14BA">
                      <w:pPr>
                        <w:jc w:val="center"/>
                      </w:pPr>
                    </w:p>
                    <w:p w:rsidR="009F14BA" w:rsidRDefault="009F14BA" w:rsidP="009F14BA">
                      <w:pPr>
                        <w:jc w:val="center"/>
                      </w:pPr>
                    </w:p>
                    <w:p w:rsidR="009F14BA" w:rsidRDefault="009F14BA" w:rsidP="009F14BA">
                      <w:pPr>
                        <w:jc w:val="center"/>
                      </w:pPr>
                    </w:p>
                    <w:p w:rsidR="009F14BA" w:rsidRDefault="009F14BA" w:rsidP="009F14BA">
                      <w:pPr>
                        <w:jc w:val="center"/>
                      </w:pPr>
                    </w:p>
                  </w:txbxContent>
                </v:textbox>
              </v:rect>
            </w:pict>
          </mc:Fallback>
        </mc:AlternateContent>
      </w:r>
      <w:r w:rsidRPr="003414FE">
        <w:rPr>
          <w:rFonts w:ascii="メイリオ" w:eastAsia="メイリオ" w:hAnsi="メイリオ" w:cs="メイリオ"/>
          <w:noProof/>
          <w:u w:val="wave"/>
        </w:rPr>
        <mc:AlternateContent>
          <mc:Choice Requires="wps">
            <w:drawing>
              <wp:anchor distT="0" distB="0" distL="114300" distR="114300" simplePos="0" relativeHeight="251652608" behindDoc="0" locked="0" layoutInCell="1" allowOverlap="1" wp14:anchorId="3A161D23" wp14:editId="7D68A6CC">
                <wp:simplePos x="0" y="0"/>
                <wp:positionH relativeFrom="column">
                  <wp:posOffset>3752850</wp:posOffset>
                </wp:positionH>
                <wp:positionV relativeFrom="paragraph">
                  <wp:posOffset>389255</wp:posOffset>
                </wp:positionV>
                <wp:extent cx="1452880" cy="2026920"/>
                <wp:effectExtent l="0" t="0" r="13970" b="11430"/>
                <wp:wrapNone/>
                <wp:docPr id="8" name="正方形/長方形 8"/>
                <wp:cNvGraphicFramePr/>
                <a:graphic xmlns:a="http://schemas.openxmlformats.org/drawingml/2006/main">
                  <a:graphicData uri="http://schemas.microsoft.com/office/word/2010/wordprocessingShape">
                    <wps:wsp>
                      <wps:cNvSpPr/>
                      <wps:spPr>
                        <a:xfrm>
                          <a:off x="0" y="0"/>
                          <a:ext cx="1452880" cy="202692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32D5F" id="正方形/長方形 8" o:spid="_x0000_s1026" style="position:absolute;left:0;text-align:left;margin-left:295.5pt;margin-top:30.65pt;width:114.4pt;height:159.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" fillcolor="white [3201]" strokecolor="black [3213]" strokeweight=".5pt"/>
            </w:pict>
          </mc:Fallback>
        </mc:AlternateContent>
      </w:r>
      <w:r w:rsidRPr="003414FE">
        <w:rPr>
          <w:rFonts w:ascii="メイリオ" w:eastAsia="メイリオ" w:hAnsi="メイリオ" w:cs="メイリオ"/>
          <w:noProof/>
          <w:u w:val="wave"/>
        </w:rPr>
        <mc:AlternateContent>
          <mc:Choice Requires="wps">
            <w:drawing>
              <wp:anchor distT="0" distB="0" distL="114300" distR="114300" simplePos="0" relativeHeight="251608576" behindDoc="0" locked="0" layoutInCell="1" allowOverlap="1" wp14:anchorId="66E4BB1F" wp14:editId="6FEB89E6">
                <wp:simplePos x="0" y="0"/>
                <wp:positionH relativeFrom="column">
                  <wp:posOffset>4088130</wp:posOffset>
                </wp:positionH>
                <wp:positionV relativeFrom="paragraph">
                  <wp:posOffset>229235</wp:posOffset>
                </wp:positionV>
                <wp:extent cx="1452880" cy="2026920"/>
                <wp:effectExtent l="0" t="0" r="13970" b="11430"/>
                <wp:wrapNone/>
                <wp:docPr id="5" name="正方形/長方形 5"/>
                <wp:cNvGraphicFramePr/>
                <a:graphic xmlns:a="http://schemas.openxmlformats.org/drawingml/2006/main">
                  <a:graphicData uri="http://schemas.microsoft.com/office/word/2010/wordprocessingShape">
                    <wps:wsp>
                      <wps:cNvSpPr/>
                      <wps:spPr>
                        <a:xfrm>
                          <a:off x="0" y="0"/>
                          <a:ext cx="1452880" cy="202692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33BA7" id="正方形/長方形 5" o:spid="_x0000_s1026" style="position:absolute;left:0;text-align:left;margin-left:321.9pt;margin-top:18.05pt;width:114.4pt;height:159.6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" fillcolor="white [3201]" strokecolor="black [3213]" strokeweight=".5pt"/>
            </w:pict>
          </mc:Fallback>
        </mc:AlternateContent>
      </w:r>
      <w:r w:rsidRPr="003414FE">
        <w:rPr>
          <w:rFonts w:ascii="メイリオ" w:eastAsia="メイリオ" w:hAnsi="メイリオ" w:cs="メイリオ"/>
          <w:noProof/>
          <w:u w:val="wave"/>
        </w:rPr>
        <mc:AlternateContent>
          <mc:Choice Requires="wps">
            <w:drawing>
              <wp:anchor distT="0" distB="0" distL="114300" distR="114300" simplePos="0" relativeHeight="251785728" behindDoc="0" locked="0" layoutInCell="1" allowOverlap="1" wp14:anchorId="433A98B7" wp14:editId="3A0181FE">
                <wp:simplePos x="0" y="0"/>
                <wp:positionH relativeFrom="column">
                  <wp:posOffset>5520690</wp:posOffset>
                </wp:positionH>
                <wp:positionV relativeFrom="paragraph">
                  <wp:posOffset>1090295</wp:posOffset>
                </wp:positionV>
                <wp:extent cx="223520" cy="407670"/>
                <wp:effectExtent l="0" t="0" r="24130" b="11430"/>
                <wp:wrapNone/>
                <wp:docPr id="6" name="角丸四角形 6"/>
                <wp:cNvGraphicFramePr/>
                <a:graphic xmlns:a="http://schemas.openxmlformats.org/drawingml/2006/main">
                  <a:graphicData uri="http://schemas.microsoft.com/office/word/2010/wordprocessingShape">
                    <wps:wsp>
                      <wps:cNvSpPr/>
                      <wps:spPr>
                        <a:xfrm>
                          <a:off x="0" y="0"/>
                          <a:ext cx="223520" cy="40767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70BA1" w:rsidRDefault="00570BA1" w:rsidP="00570BA1">
                            <w:pPr>
                              <w:jc w:val="center"/>
                            </w:pPr>
                            <w:r>
                              <w:rPr>
                                <w:rFonts w:hint="eastAsia"/>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3A98B7" id="角丸四角形 6" o:spid="_x0000_s1029" style="position:absolute;left:0;text-align:left;margin-left:434.7pt;margin-top:85.85pt;width:17.6pt;height:32.1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" fillcolor="white [3201]" strokecolor="black [3213]">
                <v:textbox>
                  <w:txbxContent>
                    <w:p w:rsidR="00570BA1" w:rsidRDefault="00570BA1" w:rsidP="00570BA1">
                      <w:pPr>
                        <w:jc w:val="center"/>
                      </w:pPr>
                      <w:r>
                        <w:rPr>
                          <w:rFonts w:hint="eastAsia"/>
                        </w:rPr>
                        <w:t>2</w:t>
                      </w:r>
                    </w:p>
                  </w:txbxContent>
                </v:textbox>
              </v:roundrect>
            </w:pict>
          </mc:Fallback>
        </mc:AlternateContent>
      </w:r>
      <w:r w:rsidR="009562C0">
        <w:rPr>
          <w:rFonts w:ascii="メイリオ" w:eastAsia="メイリオ" w:hAnsi="メイリオ" w:cs="メイリオ" w:hint="eastAsia"/>
          <w:b/>
          <w:w w:val="150"/>
        </w:rPr>
        <w:t>６</w:t>
      </w:r>
      <w:r w:rsidR="00BD0385" w:rsidRPr="006C373E">
        <w:rPr>
          <w:rFonts w:ascii="メイリオ" w:eastAsia="メイリオ" w:hAnsi="メイリオ" w:cs="メイリオ" w:hint="eastAsia"/>
          <w:b/>
          <w:w w:val="150"/>
        </w:rPr>
        <w:t>．</w:t>
      </w:r>
      <w:r w:rsidR="00BD0385">
        <w:rPr>
          <w:rFonts w:ascii="メイリオ" w:eastAsia="メイリオ" w:hAnsi="メイリオ" w:cs="メイリオ" w:hint="eastAsia"/>
          <w:b/>
          <w:w w:val="150"/>
        </w:rPr>
        <w:t>指定有効期限について</w:t>
      </w:r>
    </w:p>
    <w:p w:rsidR="00A101C3" w:rsidRDefault="00BD0385" w:rsidP="009F14BA">
      <w:pPr>
        <w:ind w:left="194" w:hangingChars="100" w:hanging="194"/>
        <w:rPr>
          <w:rFonts w:ascii="メイリオ" w:eastAsia="メイリオ" w:hAnsi="メイリオ" w:cs="メイリオ"/>
          <w:sz w:val="18"/>
        </w:rPr>
      </w:pPr>
      <w:r w:rsidRPr="009D4D8B">
        <w:rPr>
          <w:rFonts w:ascii="メイリオ" w:eastAsia="メイリオ" w:hAnsi="メイリオ" w:cs="メイリオ" w:hint="eastAsia"/>
          <w:sz w:val="18"/>
        </w:rPr>
        <w:t xml:space="preserve">　</w:t>
      </w:r>
      <w:r>
        <w:rPr>
          <w:rFonts w:ascii="メイリオ" w:eastAsia="メイリオ" w:hAnsi="メイリオ" w:cs="メイリオ" w:hint="eastAsia"/>
          <w:sz w:val="18"/>
        </w:rPr>
        <w:t>指定有効期限は、</w:t>
      </w:r>
      <w:r w:rsidRPr="00BD0385">
        <w:rPr>
          <w:rFonts w:ascii="メイリオ" w:eastAsia="メイリオ" w:hAnsi="メイリオ" w:cs="メイリオ" w:hint="eastAsia"/>
          <w:b/>
          <w:color w:val="FF0000"/>
          <w:w w:val="200"/>
          <w:sz w:val="18"/>
        </w:rPr>
        <w:t>６年</w:t>
      </w:r>
      <w:r>
        <w:rPr>
          <w:rFonts w:ascii="メイリオ" w:eastAsia="メイリオ" w:hAnsi="メイリオ" w:cs="メイリオ" w:hint="eastAsia"/>
          <w:sz w:val="18"/>
        </w:rPr>
        <w:t>となります。</w:t>
      </w:r>
    </w:p>
    <w:p w:rsidR="009F14BA" w:rsidRDefault="005034B9" w:rsidP="009F14BA">
      <w:pPr>
        <w:ind w:left="224" w:hangingChars="100" w:hanging="224"/>
        <w:rPr>
          <w:rFonts w:ascii="メイリオ" w:eastAsia="メイリオ" w:hAnsi="メイリオ" w:cs="メイリオ"/>
          <w:sz w:val="18"/>
        </w:rPr>
      </w:pPr>
      <w:r>
        <w:rPr>
          <w:rFonts w:ascii="メイリオ" w:eastAsia="メイリオ" w:hAnsi="メイリオ" w:cs="メイリオ"/>
          <w:noProof/>
        </w:rPr>
        <mc:AlternateContent>
          <mc:Choice Requires="wps">
            <w:drawing>
              <wp:anchor distT="0" distB="0" distL="114300" distR="114300" simplePos="0" relativeHeight="251746816" behindDoc="0" locked="0" layoutInCell="1" allowOverlap="1" wp14:anchorId="3002AE3F" wp14:editId="71E369F2">
                <wp:simplePos x="0" y="0"/>
                <wp:positionH relativeFrom="column">
                  <wp:posOffset>2967990</wp:posOffset>
                </wp:positionH>
                <wp:positionV relativeFrom="paragraph">
                  <wp:posOffset>86360</wp:posOffset>
                </wp:positionV>
                <wp:extent cx="2225040" cy="274320"/>
                <wp:effectExtent l="0" t="76200" r="0" b="30480"/>
                <wp:wrapNone/>
                <wp:docPr id="15" name="直線矢印コネクタ 15"/>
                <wp:cNvGraphicFramePr/>
                <a:graphic xmlns:a="http://schemas.openxmlformats.org/drawingml/2006/main">
                  <a:graphicData uri="http://schemas.microsoft.com/office/word/2010/wordprocessingShape">
                    <wps:wsp>
                      <wps:cNvCnPr/>
                      <wps:spPr>
                        <a:xfrm flipV="1">
                          <a:off x="0" y="0"/>
                          <a:ext cx="2225040" cy="2743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9E976D4" id="_x0000_t32" coordsize="21600,21600" o:spt="32" o:oned="t" path="m,l21600,21600e" filled="f">
                <v:path arrowok="t" fillok="f" o:connecttype="none"/>
                <o:lock v:ext="edit" shapetype="t"/>
              </v:shapetype>
              <v:shape id="直線矢印コネクタ 15" o:spid="_x0000_s1026" type="#_x0000_t32" style="position:absolute;left:0;text-align:left;margin-left:233.7pt;margin-top:6.8pt;width:175.2pt;height:21.6pt;flip:y;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" strokecolor="black [3040]">
                <v:stroke endarrow="open"/>
              </v:shape>
            </w:pict>
          </mc:Fallback>
        </mc:AlternateContent>
      </w:r>
    </w:p>
    <w:p w:rsidR="000D6A36" w:rsidRDefault="00570BA1" w:rsidP="003414FE">
      <w:pPr>
        <w:ind w:left="224" w:hangingChars="100" w:hanging="224"/>
        <w:rPr>
          <w:rFonts w:ascii="メイリオ" w:eastAsia="メイリオ" w:hAnsi="メイリオ" w:cs="メイリオ"/>
        </w:rPr>
      </w:pPr>
      <w:r w:rsidRPr="003414FE">
        <w:rPr>
          <w:rFonts w:ascii="メイリオ" w:eastAsia="メイリオ" w:hAnsi="メイリオ" w:cs="メイリオ"/>
          <w:noProof/>
          <w:u w:val="wave"/>
        </w:rPr>
        <mc:AlternateContent>
          <mc:Choice Requires="wps">
            <w:drawing>
              <wp:anchor distT="0" distB="0" distL="114300" distR="114300" simplePos="0" relativeHeight="251751936" behindDoc="0" locked="0" layoutInCell="1" allowOverlap="1" wp14:anchorId="3BE7ED86" wp14:editId="4B8FF2B0">
                <wp:simplePos x="0" y="0"/>
                <wp:positionH relativeFrom="column">
                  <wp:posOffset>5871210</wp:posOffset>
                </wp:positionH>
                <wp:positionV relativeFrom="paragraph">
                  <wp:posOffset>650875</wp:posOffset>
                </wp:positionV>
                <wp:extent cx="223520" cy="408207"/>
                <wp:effectExtent l="0" t="0" r="24130" b="11430"/>
                <wp:wrapNone/>
                <wp:docPr id="13" name="角丸四角形 13"/>
                <wp:cNvGraphicFramePr/>
                <a:graphic xmlns:a="http://schemas.openxmlformats.org/drawingml/2006/main">
                  <a:graphicData uri="http://schemas.microsoft.com/office/word/2010/wordprocessingShape">
                    <wps:wsp>
                      <wps:cNvSpPr/>
                      <wps:spPr>
                        <a:xfrm>
                          <a:off x="0" y="0"/>
                          <a:ext cx="223520" cy="408207"/>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F14BA" w:rsidRDefault="009F14BA" w:rsidP="009F14BA">
                            <w:pPr>
                              <w:jc w:val="center"/>
                            </w:pPr>
                            <w:r>
                              <w:rPr>
                                <w:rFonts w:hint="eastAsia"/>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E7ED86" id="角丸四角形 13" o:spid="_x0000_s1030" style="position:absolute;left:0;text-align:left;margin-left:462.3pt;margin-top:51.25pt;width:17.6pt;height:32.1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" fillcolor="white [3201]" strokecolor="black [3213]">
                <v:textbox>
                  <w:txbxContent>
                    <w:p w:rsidR="009F14BA" w:rsidRDefault="009F14BA" w:rsidP="009F14BA">
                      <w:pPr>
                        <w:jc w:val="center"/>
                      </w:pPr>
                      <w:r>
                        <w:rPr>
                          <w:rFonts w:hint="eastAsia"/>
                        </w:rPr>
                        <w:t>3</w:t>
                      </w:r>
                    </w:p>
                  </w:txbxContent>
                </v:textbox>
              </v:roundrect>
            </w:pict>
          </mc:Fallback>
        </mc:AlternateContent>
      </w:r>
      <w:r w:rsidR="00EC16C0">
        <w:rPr>
          <w:rFonts w:ascii="メイリオ" w:eastAsia="メイリオ" w:hAnsi="メイリオ" w:cs="メイリオ" w:hint="eastAsia"/>
          <w:sz w:val="18"/>
          <w:u w:val="wave"/>
        </w:rPr>
        <w:t>提出書類一覧表の順に</w:t>
      </w:r>
      <w:r w:rsidR="009F14BA" w:rsidRPr="003414FE">
        <w:rPr>
          <w:rFonts w:ascii="メイリオ" w:eastAsia="メイリオ" w:hAnsi="メイリオ" w:cs="メイリオ" w:hint="eastAsia"/>
          <w:sz w:val="18"/>
          <w:u w:val="wave"/>
        </w:rPr>
        <w:t>インデックスを付してください</w:t>
      </w:r>
    </w:p>
    <w:sectPr w:rsidR="000D6A36" w:rsidSect="00A06EB3">
      <w:pgSz w:w="11906" w:h="16838" w:code="9"/>
      <w:pgMar w:top="1134" w:right="964" w:bottom="1134" w:left="1134" w:header="851" w:footer="992" w:gutter="0"/>
      <w:cols w:space="425"/>
      <w:docGrid w:type="linesAndChars" w:linePitch="359" w:charSpace="289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BD6" w:rsidRDefault="00944BD6" w:rsidP="00944BD6">
      <w:r>
        <w:separator/>
      </w:r>
    </w:p>
  </w:endnote>
  <w:endnote w:type="continuationSeparator" w:id="0">
    <w:p w:rsidR="00944BD6" w:rsidRDefault="00944BD6" w:rsidP="0094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BD6" w:rsidRDefault="00944BD6" w:rsidP="00944BD6">
      <w:r>
        <w:separator/>
      </w:r>
    </w:p>
  </w:footnote>
  <w:footnote w:type="continuationSeparator" w:id="0">
    <w:p w:rsidR="00944BD6" w:rsidRDefault="00944BD6" w:rsidP="00944B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35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C01"/>
    <w:rsid w:val="00005CCF"/>
    <w:rsid w:val="000274EB"/>
    <w:rsid w:val="0004141B"/>
    <w:rsid w:val="0009323B"/>
    <w:rsid w:val="000D6A36"/>
    <w:rsid w:val="000E2FFB"/>
    <w:rsid w:val="001D7649"/>
    <w:rsid w:val="002701D6"/>
    <w:rsid w:val="003414FE"/>
    <w:rsid w:val="004D52B5"/>
    <w:rsid w:val="005034B9"/>
    <w:rsid w:val="0050718A"/>
    <w:rsid w:val="00514EF8"/>
    <w:rsid w:val="00570BA1"/>
    <w:rsid w:val="0060236D"/>
    <w:rsid w:val="00641B9B"/>
    <w:rsid w:val="0069056D"/>
    <w:rsid w:val="0069754A"/>
    <w:rsid w:val="006C373E"/>
    <w:rsid w:val="006C4C9D"/>
    <w:rsid w:val="007119F1"/>
    <w:rsid w:val="007A2633"/>
    <w:rsid w:val="007C4384"/>
    <w:rsid w:val="0081505C"/>
    <w:rsid w:val="00895020"/>
    <w:rsid w:val="00904EF9"/>
    <w:rsid w:val="00944BD6"/>
    <w:rsid w:val="00953288"/>
    <w:rsid w:val="009562C0"/>
    <w:rsid w:val="009950E2"/>
    <w:rsid w:val="009D4D8B"/>
    <w:rsid w:val="009E032F"/>
    <w:rsid w:val="009F14BA"/>
    <w:rsid w:val="00A06EB3"/>
    <w:rsid w:val="00A101C3"/>
    <w:rsid w:val="00A6667C"/>
    <w:rsid w:val="00A97BC7"/>
    <w:rsid w:val="00AE267F"/>
    <w:rsid w:val="00B01D41"/>
    <w:rsid w:val="00B448F7"/>
    <w:rsid w:val="00B65734"/>
    <w:rsid w:val="00BD0385"/>
    <w:rsid w:val="00BD67A4"/>
    <w:rsid w:val="00BE28E0"/>
    <w:rsid w:val="00C13496"/>
    <w:rsid w:val="00C51C2B"/>
    <w:rsid w:val="00C75BDC"/>
    <w:rsid w:val="00C82C01"/>
    <w:rsid w:val="00CF7112"/>
    <w:rsid w:val="00D02D07"/>
    <w:rsid w:val="00E71F45"/>
    <w:rsid w:val="00E97524"/>
    <w:rsid w:val="00E97B28"/>
    <w:rsid w:val="00EC16C0"/>
    <w:rsid w:val="00ED2B7F"/>
    <w:rsid w:val="00F17187"/>
    <w:rsid w:val="00F34540"/>
    <w:rsid w:val="00F72626"/>
    <w:rsid w:val="00FB0898"/>
    <w:rsid w:val="00FD0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047D609"/>
  <w15:docId w15:val="{F483ED78-839D-4020-A7BD-610B61EE1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1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262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2626"/>
    <w:rPr>
      <w:rFonts w:asciiTheme="majorHAnsi" w:eastAsiaTheme="majorEastAsia" w:hAnsiTheme="majorHAnsi" w:cstheme="majorBidi"/>
      <w:sz w:val="18"/>
      <w:szCs w:val="18"/>
    </w:rPr>
  </w:style>
  <w:style w:type="paragraph" w:styleId="a6">
    <w:name w:val="header"/>
    <w:basedOn w:val="a"/>
    <w:link w:val="a7"/>
    <w:uiPriority w:val="99"/>
    <w:unhideWhenUsed/>
    <w:rsid w:val="00944BD6"/>
    <w:pPr>
      <w:tabs>
        <w:tab w:val="center" w:pos="4252"/>
        <w:tab w:val="right" w:pos="8504"/>
      </w:tabs>
      <w:snapToGrid w:val="0"/>
    </w:pPr>
  </w:style>
  <w:style w:type="character" w:customStyle="1" w:styleId="a7">
    <w:name w:val="ヘッダー (文字)"/>
    <w:basedOn w:val="a0"/>
    <w:link w:val="a6"/>
    <w:uiPriority w:val="99"/>
    <w:rsid w:val="00944BD6"/>
  </w:style>
  <w:style w:type="paragraph" w:styleId="a8">
    <w:name w:val="footer"/>
    <w:basedOn w:val="a"/>
    <w:link w:val="a9"/>
    <w:uiPriority w:val="99"/>
    <w:unhideWhenUsed/>
    <w:rsid w:val="00944BD6"/>
    <w:pPr>
      <w:tabs>
        <w:tab w:val="center" w:pos="4252"/>
        <w:tab w:val="right" w:pos="8504"/>
      </w:tabs>
      <w:snapToGrid w:val="0"/>
    </w:pPr>
  </w:style>
  <w:style w:type="character" w:customStyle="1" w:styleId="a9">
    <w:name w:val="フッター (文字)"/>
    <w:basedOn w:val="a0"/>
    <w:link w:val="a8"/>
    <w:uiPriority w:val="99"/>
    <w:rsid w:val="00944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457</TotalTime>
  <Pages>2</Pages>
  <Words>327</Words>
  <Characters>1869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串島　佳織</cp:lastModifiedBy>
  <cp:revision>17</cp:revision>
  <cp:lastPrinted>2018-01-26T00:42:00Z</cp:lastPrinted>
  <dcterms:created xsi:type="dcterms:W3CDTF">2018-01-19T09:57:00Z</dcterms:created>
  <dcterms:modified xsi:type="dcterms:W3CDTF">2018-01-26T00:52:00Z</dcterms:modified>
</cp:coreProperties>
</file>